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A20441" w14:textId="7D49B775" w:rsidR="00B51361" w:rsidRDefault="009B4670" w:rsidP="009B4670">
      <w:pPr>
        <w:pStyle w:val="Titre11"/>
      </w:pPr>
      <w:r>
        <w:t>Grille de création de son profil de compétences</w:t>
      </w:r>
    </w:p>
    <w:p w14:paraId="1A1DEF93" w14:textId="6D02BF64" w:rsidR="009B4670" w:rsidRPr="009B4670" w:rsidRDefault="009B4670" w:rsidP="009B4670">
      <w:pPr>
        <w:rPr>
          <w:rFonts w:eastAsiaTheme="minorHAnsi" w:cs="Calibri"/>
          <w:b/>
          <w:bCs/>
          <w:kern w:val="0"/>
          <w:sz w:val="22"/>
          <w:szCs w:val="22"/>
        </w:rPr>
      </w:pPr>
      <w:r w:rsidRPr="009B4670">
        <w:rPr>
          <w:b/>
          <w:bCs/>
        </w:rPr>
        <w:t>Cochez</w:t>
      </w:r>
      <w:r w:rsidRPr="009B4670">
        <w:rPr>
          <w:b/>
          <w:bCs/>
        </w:rPr>
        <w:t xml:space="preserve"> selon le degré d’utilisation des compétences qui suit :</w:t>
      </w:r>
    </w:p>
    <w:p w14:paraId="097CA40F" w14:textId="77777777" w:rsidR="009B4670" w:rsidRDefault="009B4670" w:rsidP="009B4670">
      <w:r>
        <w:t>0 = aucunement</w:t>
      </w:r>
    </w:p>
    <w:p w14:paraId="0DAE9C22" w14:textId="7F66ECBA" w:rsidR="009B4670" w:rsidRDefault="009B4670" w:rsidP="009B4670">
      <w:r>
        <w:t xml:space="preserve">1 </w:t>
      </w:r>
      <w:r>
        <w:rPr>
          <w:noProof/>
        </w:rPr>
        <w:drawing>
          <wp:inline distT="0" distB="0" distL="0" distR="0" wp14:anchorId="2A94A3F1" wp14:editId="23621E82">
            <wp:extent cx="390476" cy="342857"/>
            <wp:effectExtent l="0" t="0" r="0" b="63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90476" cy="342857"/>
                    </a:xfrm>
                    <a:prstGeom prst="rect">
                      <a:avLst/>
                    </a:prstGeom>
                  </pic:spPr>
                </pic:pic>
              </a:graphicData>
            </a:graphic>
          </wp:inline>
        </w:drawing>
      </w:r>
      <w:r>
        <w:t>= parfois</w:t>
      </w:r>
    </w:p>
    <w:p w14:paraId="7EA87F2B" w14:textId="19105461" w:rsidR="009B4670" w:rsidRDefault="009B4670" w:rsidP="009B4670">
      <w:r>
        <w:t xml:space="preserve">2 </w:t>
      </w:r>
      <w:r>
        <w:rPr>
          <w:noProof/>
        </w:rPr>
        <w:drawing>
          <wp:inline distT="0" distB="0" distL="0" distR="0" wp14:anchorId="6574101C" wp14:editId="309AEF7E">
            <wp:extent cx="390476" cy="342857"/>
            <wp:effectExtent l="0" t="0" r="0" b="635"/>
            <wp:docPr id="166" name="Image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90476" cy="342857"/>
                    </a:xfrm>
                    <a:prstGeom prst="rect">
                      <a:avLst/>
                    </a:prstGeom>
                  </pic:spPr>
                </pic:pic>
              </a:graphicData>
            </a:graphic>
          </wp:inline>
        </w:drawing>
      </w:r>
      <w:r>
        <w:rPr>
          <w:noProof/>
        </w:rPr>
        <w:drawing>
          <wp:inline distT="0" distB="0" distL="0" distR="0" wp14:anchorId="2281DE17" wp14:editId="6B31CB74">
            <wp:extent cx="390476" cy="342857"/>
            <wp:effectExtent l="0" t="0" r="0" b="635"/>
            <wp:docPr id="191" name="Image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90476" cy="342857"/>
                    </a:xfrm>
                    <a:prstGeom prst="rect">
                      <a:avLst/>
                    </a:prstGeom>
                  </pic:spPr>
                </pic:pic>
              </a:graphicData>
            </a:graphic>
          </wp:inline>
        </w:drawing>
      </w:r>
      <w:r>
        <w:t>= souvent</w:t>
      </w:r>
    </w:p>
    <w:p w14:paraId="21238504" w14:textId="5584CB2A" w:rsidR="009B4670" w:rsidRDefault="009B4670" w:rsidP="009B4670">
      <w:r>
        <w:t xml:space="preserve">3 </w:t>
      </w:r>
      <w:r>
        <w:rPr>
          <w:noProof/>
        </w:rPr>
        <w:drawing>
          <wp:inline distT="0" distB="0" distL="0" distR="0" wp14:anchorId="57437F82" wp14:editId="537F80C2">
            <wp:extent cx="390476" cy="342857"/>
            <wp:effectExtent l="0" t="0" r="0" b="635"/>
            <wp:docPr id="201" name="Image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90476" cy="342857"/>
                    </a:xfrm>
                    <a:prstGeom prst="rect">
                      <a:avLst/>
                    </a:prstGeom>
                  </pic:spPr>
                </pic:pic>
              </a:graphicData>
            </a:graphic>
          </wp:inline>
        </w:drawing>
      </w:r>
      <w:r>
        <w:rPr>
          <w:noProof/>
        </w:rPr>
        <w:drawing>
          <wp:inline distT="0" distB="0" distL="0" distR="0" wp14:anchorId="3835C262" wp14:editId="016EE9E5">
            <wp:extent cx="390476" cy="342857"/>
            <wp:effectExtent l="0" t="0" r="0" b="635"/>
            <wp:docPr id="202" name="Image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90476" cy="342857"/>
                    </a:xfrm>
                    <a:prstGeom prst="rect">
                      <a:avLst/>
                    </a:prstGeom>
                  </pic:spPr>
                </pic:pic>
              </a:graphicData>
            </a:graphic>
          </wp:inline>
        </w:drawing>
      </w:r>
      <w:r>
        <w:rPr>
          <w:noProof/>
        </w:rPr>
        <w:drawing>
          <wp:inline distT="0" distB="0" distL="0" distR="0" wp14:anchorId="6272F04F" wp14:editId="6E79EFAC">
            <wp:extent cx="390476" cy="342857"/>
            <wp:effectExtent l="0" t="0" r="0" b="635"/>
            <wp:docPr id="203" name="Image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90476" cy="342857"/>
                    </a:xfrm>
                    <a:prstGeom prst="rect">
                      <a:avLst/>
                    </a:prstGeom>
                  </pic:spPr>
                </pic:pic>
              </a:graphicData>
            </a:graphic>
          </wp:inline>
        </w:drawing>
      </w:r>
      <w:r>
        <w:t xml:space="preserve">= très souvent </w:t>
      </w:r>
    </w:p>
    <w:p w14:paraId="49D21FED" w14:textId="5C4A3AD4" w:rsidR="00B51361" w:rsidRDefault="00B51361">
      <w:pPr>
        <w:pStyle w:val="Titre11"/>
        <w:rPr>
          <w:rFonts w:hint="eastAsia"/>
        </w:rPr>
      </w:pPr>
    </w:p>
    <w:tbl>
      <w:tblPr>
        <w:tblStyle w:val="Grilledutableau"/>
        <w:tblW w:w="10881" w:type="dxa"/>
        <w:tblLook w:val="04A0" w:firstRow="1" w:lastRow="0" w:firstColumn="1" w:lastColumn="0" w:noHBand="0" w:noVBand="1"/>
      </w:tblPr>
      <w:tblGrid>
        <w:gridCol w:w="7763"/>
        <w:gridCol w:w="3118"/>
      </w:tblGrid>
      <w:tr w:rsidR="00B51361" w:rsidRPr="00B51361" w14:paraId="1C1DF8D5" w14:textId="58915A62" w:rsidTr="00B51361">
        <w:tc>
          <w:tcPr>
            <w:tcW w:w="7763" w:type="dxa"/>
          </w:tcPr>
          <w:p w14:paraId="79A077B9" w14:textId="480C12AF" w:rsidR="00B51361" w:rsidRPr="00B51361" w:rsidRDefault="00114CA1" w:rsidP="003F639B">
            <w:pPr>
              <w:pStyle w:val="Titre11"/>
              <w:rPr>
                <w:rFonts w:hint="eastAsia"/>
              </w:rPr>
            </w:pPr>
            <w:r>
              <w:t xml:space="preserve">1. </w:t>
            </w:r>
            <w:r w:rsidR="00B51361" w:rsidRPr="00B51361">
              <w:t>Compétences générales</w:t>
            </w:r>
          </w:p>
        </w:tc>
        <w:tc>
          <w:tcPr>
            <w:tcW w:w="3118" w:type="dxa"/>
          </w:tcPr>
          <w:p w14:paraId="5B453931" w14:textId="77777777" w:rsidR="00B51361" w:rsidRPr="00B51361" w:rsidRDefault="00B51361" w:rsidP="001F72A2">
            <w:pPr>
              <w:pStyle w:val="Titre11"/>
              <w:jc w:val="center"/>
              <w:rPr>
                <w:rFonts w:hint="eastAsia"/>
              </w:rPr>
            </w:pPr>
          </w:p>
        </w:tc>
      </w:tr>
      <w:tr w:rsidR="00B51361" w:rsidRPr="00B51361" w14:paraId="58621F9B" w14:textId="09AFF39B" w:rsidTr="00B51361">
        <w:tc>
          <w:tcPr>
            <w:tcW w:w="7763" w:type="dxa"/>
          </w:tcPr>
          <w:p w14:paraId="44DFCA56" w14:textId="77777777" w:rsidR="00B51361" w:rsidRPr="00B51361" w:rsidRDefault="00B51361" w:rsidP="003F639B">
            <w:pPr>
              <w:rPr>
                <w:rFonts w:hint="eastAsia"/>
              </w:rPr>
            </w:pPr>
            <w:r w:rsidRPr="00B51361">
              <w:t xml:space="preserve">Les compétences </w:t>
            </w:r>
            <w:r w:rsidRPr="00B51361">
              <w:rPr>
                <w:rFonts w:eastAsia="Gill Sans" w:cs="Gill Sans"/>
                <w:kern w:val="0"/>
                <w:szCs w:val="22"/>
              </w:rPr>
              <w:t xml:space="preserve">générales sont communes à toutes les </w:t>
            </w:r>
            <w:r w:rsidRPr="00B51361">
              <w:t>professions des milieux documentaires. Il s'</w:t>
            </w:r>
            <w:proofErr w:type="spellStart"/>
            <w:r w:rsidRPr="00B51361">
              <w:t>agitde</w:t>
            </w:r>
            <w:proofErr w:type="spellEnd"/>
            <w:r w:rsidRPr="00B51361">
              <w:t xml:space="preserve"> la combinaison de connaissances (savoir), d’habiletés (savoir-faire) et de comportements (savoir-être) qui permettent à </w:t>
            </w:r>
            <w:proofErr w:type="spellStart"/>
            <w:proofErr w:type="gramStart"/>
            <w:r w:rsidRPr="00B51361">
              <w:t>tout.eprofessionnel</w:t>
            </w:r>
            <w:proofErr w:type="gramEnd"/>
            <w:r w:rsidRPr="00B51361">
              <w:t>.le</w:t>
            </w:r>
            <w:proofErr w:type="spellEnd"/>
            <w:r w:rsidRPr="00B51361">
              <w:t xml:space="preserve"> de pouvoir agir de manière efficace et efficiente dans un contexte de travail.</w:t>
            </w:r>
          </w:p>
        </w:tc>
        <w:tc>
          <w:tcPr>
            <w:tcW w:w="3118" w:type="dxa"/>
          </w:tcPr>
          <w:p w14:paraId="3E213CE1" w14:textId="77777777" w:rsidR="00B51361" w:rsidRPr="00B51361" w:rsidRDefault="00B51361" w:rsidP="001F72A2">
            <w:pPr>
              <w:jc w:val="center"/>
              <w:rPr>
                <w:rFonts w:hint="eastAsia"/>
              </w:rPr>
            </w:pPr>
          </w:p>
        </w:tc>
      </w:tr>
      <w:tr w:rsidR="00B51361" w:rsidRPr="00B51361" w14:paraId="49695A99" w14:textId="1C2946BA" w:rsidTr="00B51361">
        <w:tc>
          <w:tcPr>
            <w:tcW w:w="7763" w:type="dxa"/>
          </w:tcPr>
          <w:p w14:paraId="47635965" w14:textId="77777777" w:rsidR="00B51361" w:rsidRPr="00B51361" w:rsidRDefault="00B51361" w:rsidP="003F639B">
            <w:pPr>
              <w:rPr>
                <w:rFonts w:hint="eastAsia"/>
              </w:rPr>
            </w:pPr>
          </w:p>
        </w:tc>
        <w:tc>
          <w:tcPr>
            <w:tcW w:w="3118" w:type="dxa"/>
          </w:tcPr>
          <w:p w14:paraId="768B0FE1" w14:textId="77777777" w:rsidR="00B51361" w:rsidRPr="00B51361" w:rsidRDefault="00B51361" w:rsidP="001F72A2">
            <w:pPr>
              <w:jc w:val="center"/>
              <w:rPr>
                <w:rFonts w:hint="eastAsia"/>
              </w:rPr>
            </w:pPr>
          </w:p>
        </w:tc>
      </w:tr>
      <w:tr w:rsidR="00B51361" w:rsidRPr="00B51361" w14:paraId="5677056D" w14:textId="4FED216D" w:rsidTr="00B51361">
        <w:tc>
          <w:tcPr>
            <w:tcW w:w="7763" w:type="dxa"/>
          </w:tcPr>
          <w:p w14:paraId="69C5706D" w14:textId="77777777" w:rsidR="00B51361" w:rsidRPr="00B51361" w:rsidRDefault="00B51361" w:rsidP="003F639B">
            <w:pPr>
              <w:pStyle w:val="Titre21"/>
              <w:rPr>
                <w:rFonts w:hint="eastAsia"/>
              </w:rPr>
            </w:pPr>
            <w:r w:rsidRPr="00B51361">
              <w:t>1.1 Compétences et habiletés clés (au cœur de la pratique)</w:t>
            </w:r>
          </w:p>
        </w:tc>
        <w:tc>
          <w:tcPr>
            <w:tcW w:w="3118" w:type="dxa"/>
          </w:tcPr>
          <w:p w14:paraId="572821A5" w14:textId="77777777" w:rsidR="00B51361" w:rsidRPr="00B51361" w:rsidRDefault="00B51361" w:rsidP="001F72A2">
            <w:pPr>
              <w:pStyle w:val="Titre21"/>
              <w:jc w:val="center"/>
              <w:rPr>
                <w:rFonts w:hint="eastAsia"/>
              </w:rPr>
            </w:pPr>
          </w:p>
        </w:tc>
      </w:tr>
      <w:tr w:rsidR="00B51361" w:rsidRPr="00B51361" w14:paraId="46236261" w14:textId="399FA8FC" w:rsidTr="00B51361">
        <w:tc>
          <w:tcPr>
            <w:tcW w:w="7763" w:type="dxa"/>
          </w:tcPr>
          <w:p w14:paraId="2F17FBCB" w14:textId="77777777" w:rsidR="00B51361" w:rsidRPr="00B51361" w:rsidRDefault="00B51361" w:rsidP="003F639B">
            <w:pPr>
              <w:rPr>
                <w:rFonts w:hint="eastAsia"/>
              </w:rPr>
            </w:pPr>
          </w:p>
        </w:tc>
        <w:tc>
          <w:tcPr>
            <w:tcW w:w="3118" w:type="dxa"/>
          </w:tcPr>
          <w:p w14:paraId="3D22908E" w14:textId="77777777" w:rsidR="00B51361" w:rsidRPr="00B51361" w:rsidRDefault="00B51361" w:rsidP="001F72A2">
            <w:pPr>
              <w:jc w:val="center"/>
              <w:rPr>
                <w:rFonts w:hint="eastAsia"/>
              </w:rPr>
            </w:pPr>
          </w:p>
        </w:tc>
      </w:tr>
      <w:tr w:rsidR="00B51361" w:rsidRPr="00B51361" w14:paraId="51D15137" w14:textId="72107C96" w:rsidTr="00B51361">
        <w:tc>
          <w:tcPr>
            <w:tcW w:w="7763" w:type="dxa"/>
          </w:tcPr>
          <w:p w14:paraId="5681EF97" w14:textId="77777777" w:rsidR="00B51361" w:rsidRPr="00B51361" w:rsidRDefault="00B51361" w:rsidP="003F639B">
            <w:pPr>
              <w:pStyle w:val="Titre31"/>
              <w:rPr>
                <w:rFonts w:hint="eastAsia"/>
              </w:rPr>
            </w:pPr>
            <w:r w:rsidRPr="00B51361">
              <w:t>Adaptabilité</w:t>
            </w:r>
          </w:p>
        </w:tc>
        <w:tc>
          <w:tcPr>
            <w:tcW w:w="3118" w:type="dxa"/>
          </w:tcPr>
          <w:p w14:paraId="7D8880FF" w14:textId="77777777" w:rsidR="00B51361" w:rsidRPr="00B51361" w:rsidRDefault="00B51361" w:rsidP="001F72A2">
            <w:pPr>
              <w:pStyle w:val="Titre31"/>
              <w:jc w:val="center"/>
              <w:rPr>
                <w:rFonts w:hint="eastAsia"/>
              </w:rPr>
            </w:pPr>
          </w:p>
        </w:tc>
      </w:tr>
      <w:tr w:rsidR="00B51361" w:rsidRPr="00B51361" w14:paraId="4A42687E" w14:textId="78C9B63D" w:rsidTr="00B51361">
        <w:tc>
          <w:tcPr>
            <w:tcW w:w="7763" w:type="dxa"/>
          </w:tcPr>
          <w:p w14:paraId="66259141" w14:textId="77777777" w:rsidR="00B51361" w:rsidRPr="00B51361" w:rsidRDefault="00B51361" w:rsidP="003F639B">
            <w:pPr>
              <w:pStyle w:val="Corpsdetexte"/>
            </w:pPr>
            <w:r w:rsidRPr="00B51361">
              <w:t>Capacité de maintenir une perspective positive, de travailler de façon constructive sous pression, de gérer la tension et d’être en mesure de répondre ingénieusement aux changements et à l’ambiguïté.</w:t>
            </w:r>
          </w:p>
        </w:tc>
        <w:tc>
          <w:tcPr>
            <w:tcW w:w="3118" w:type="dxa"/>
          </w:tcPr>
          <w:p w14:paraId="6D6128E2" w14:textId="1F98A145" w:rsidR="00B51361" w:rsidRPr="00B51361" w:rsidRDefault="00B51361" w:rsidP="009F06A2">
            <w:pPr>
              <w:pStyle w:val="Corpsdetexte"/>
              <w:jc w:val="center"/>
            </w:pPr>
          </w:p>
        </w:tc>
      </w:tr>
      <w:tr w:rsidR="00B51361" w:rsidRPr="00B51361" w14:paraId="193EE55D" w14:textId="436A6781" w:rsidTr="00B51361">
        <w:tc>
          <w:tcPr>
            <w:tcW w:w="7763" w:type="dxa"/>
          </w:tcPr>
          <w:p w14:paraId="70AF899B" w14:textId="77777777" w:rsidR="00B51361" w:rsidRPr="00B51361" w:rsidRDefault="00B51361" w:rsidP="003F639B">
            <w:pPr>
              <w:pStyle w:val="Titre31"/>
              <w:rPr>
                <w:rFonts w:hint="eastAsia"/>
              </w:rPr>
            </w:pPr>
            <w:r w:rsidRPr="00B51361">
              <w:t xml:space="preserve">Apprentissage continu </w:t>
            </w:r>
          </w:p>
        </w:tc>
        <w:tc>
          <w:tcPr>
            <w:tcW w:w="3118" w:type="dxa"/>
          </w:tcPr>
          <w:p w14:paraId="64118E03" w14:textId="77777777" w:rsidR="00B51361" w:rsidRPr="00B51361" w:rsidRDefault="00B51361" w:rsidP="001F72A2">
            <w:pPr>
              <w:pStyle w:val="Titre31"/>
              <w:jc w:val="center"/>
              <w:rPr>
                <w:rFonts w:hint="eastAsia"/>
              </w:rPr>
            </w:pPr>
          </w:p>
        </w:tc>
      </w:tr>
      <w:tr w:rsidR="00B51361" w:rsidRPr="00B51361" w14:paraId="06B345A2" w14:textId="1081F43E" w:rsidTr="00B51361">
        <w:tc>
          <w:tcPr>
            <w:tcW w:w="7763" w:type="dxa"/>
          </w:tcPr>
          <w:p w14:paraId="1CF1E38C" w14:textId="77777777" w:rsidR="00B51361" w:rsidRPr="00B51361" w:rsidRDefault="00B51361" w:rsidP="003F639B">
            <w:pPr>
              <w:pStyle w:val="Corpsdetexte"/>
            </w:pPr>
            <w:r w:rsidRPr="00B51361">
              <w:t>Capacité d'être motiver à se perfectionner et à améliorer ses compétences et ses connaissances de façon continue, dans le but de s’adapter aux changements et de travailler efficacement.</w:t>
            </w:r>
          </w:p>
        </w:tc>
        <w:tc>
          <w:tcPr>
            <w:tcW w:w="3118" w:type="dxa"/>
          </w:tcPr>
          <w:p w14:paraId="64839842" w14:textId="3F29CCFC" w:rsidR="00B51361" w:rsidRPr="00B51361" w:rsidRDefault="00B51361" w:rsidP="001F72A2">
            <w:pPr>
              <w:pStyle w:val="Corpsdetexte"/>
              <w:jc w:val="center"/>
            </w:pPr>
          </w:p>
        </w:tc>
      </w:tr>
      <w:tr w:rsidR="00B51361" w:rsidRPr="00B51361" w14:paraId="0CC3A247" w14:textId="2774FC7C" w:rsidTr="00B51361">
        <w:tc>
          <w:tcPr>
            <w:tcW w:w="7763" w:type="dxa"/>
          </w:tcPr>
          <w:p w14:paraId="26830E2D" w14:textId="77777777" w:rsidR="00B51361" w:rsidRPr="00B51361" w:rsidRDefault="00B51361" w:rsidP="003F639B">
            <w:pPr>
              <w:pStyle w:val="Titre31"/>
              <w:rPr>
                <w:rFonts w:hint="eastAsia"/>
              </w:rPr>
            </w:pPr>
            <w:proofErr w:type="spellStart"/>
            <w:r w:rsidRPr="00B51361">
              <w:t>Centré.e</w:t>
            </w:r>
            <w:proofErr w:type="spellEnd"/>
            <w:r w:rsidRPr="00B51361">
              <w:t xml:space="preserve"> </w:t>
            </w:r>
            <w:proofErr w:type="spellStart"/>
            <w:proofErr w:type="gramStart"/>
            <w:r w:rsidRPr="00B51361">
              <w:t>usager.ère</w:t>
            </w:r>
            <w:proofErr w:type="gramEnd"/>
            <w:r w:rsidRPr="00B51361">
              <w:t>.s</w:t>
            </w:r>
            <w:proofErr w:type="spellEnd"/>
          </w:p>
        </w:tc>
        <w:tc>
          <w:tcPr>
            <w:tcW w:w="3118" w:type="dxa"/>
          </w:tcPr>
          <w:p w14:paraId="4E06F916" w14:textId="77777777" w:rsidR="00B51361" w:rsidRPr="00B51361" w:rsidRDefault="00B51361" w:rsidP="001F72A2">
            <w:pPr>
              <w:pStyle w:val="Titre31"/>
              <w:jc w:val="center"/>
              <w:rPr>
                <w:rFonts w:hint="eastAsia"/>
              </w:rPr>
            </w:pPr>
          </w:p>
        </w:tc>
      </w:tr>
      <w:tr w:rsidR="00B51361" w:rsidRPr="00B51361" w14:paraId="3B25FBF2" w14:textId="7C8EAB3D" w:rsidTr="00B51361">
        <w:tc>
          <w:tcPr>
            <w:tcW w:w="7763" w:type="dxa"/>
          </w:tcPr>
          <w:p w14:paraId="48352DAC" w14:textId="77777777" w:rsidR="00B51361" w:rsidRPr="00B51361" w:rsidRDefault="00B51361" w:rsidP="003F639B">
            <w:pPr>
              <w:pStyle w:val="Corpsdetexte"/>
            </w:pPr>
            <w:r w:rsidRPr="00B51361">
              <w:t>Capacité de recueillir les besoins émergents des usagers à partir de techniques appropriées et de transformer ces besoins en services concrets répondant aux attentes.</w:t>
            </w:r>
          </w:p>
        </w:tc>
        <w:tc>
          <w:tcPr>
            <w:tcW w:w="3118" w:type="dxa"/>
          </w:tcPr>
          <w:p w14:paraId="084C32BB" w14:textId="456E0F99" w:rsidR="00B51361" w:rsidRPr="00B51361" w:rsidRDefault="00B51361" w:rsidP="001F72A2">
            <w:pPr>
              <w:pStyle w:val="Corpsdetexte"/>
              <w:jc w:val="center"/>
            </w:pPr>
          </w:p>
        </w:tc>
      </w:tr>
      <w:tr w:rsidR="00B51361" w:rsidRPr="00B51361" w14:paraId="07451038" w14:textId="6E42F53D" w:rsidTr="00B51361">
        <w:tc>
          <w:tcPr>
            <w:tcW w:w="7763" w:type="dxa"/>
          </w:tcPr>
          <w:p w14:paraId="3B3F524C" w14:textId="77777777" w:rsidR="00B51361" w:rsidRPr="00B51361" w:rsidRDefault="00B51361" w:rsidP="003F639B">
            <w:pPr>
              <w:pStyle w:val="Titre31"/>
              <w:rPr>
                <w:rFonts w:hint="eastAsia"/>
              </w:rPr>
            </w:pPr>
            <w:r w:rsidRPr="00B51361">
              <w:lastRenderedPageBreak/>
              <w:t>Communication orale et écrite</w:t>
            </w:r>
          </w:p>
        </w:tc>
        <w:tc>
          <w:tcPr>
            <w:tcW w:w="3118" w:type="dxa"/>
          </w:tcPr>
          <w:p w14:paraId="19C7260A" w14:textId="77777777" w:rsidR="00B51361" w:rsidRPr="00B51361" w:rsidRDefault="00B51361" w:rsidP="001F72A2">
            <w:pPr>
              <w:pStyle w:val="Titre31"/>
              <w:jc w:val="center"/>
              <w:rPr>
                <w:rFonts w:hint="eastAsia"/>
              </w:rPr>
            </w:pPr>
          </w:p>
        </w:tc>
      </w:tr>
      <w:tr w:rsidR="00B51361" w:rsidRPr="00B51361" w14:paraId="3582B260" w14:textId="080B114C" w:rsidTr="00B51361">
        <w:tc>
          <w:tcPr>
            <w:tcW w:w="7763" w:type="dxa"/>
          </w:tcPr>
          <w:p w14:paraId="7F8BE951" w14:textId="77777777" w:rsidR="00B51361" w:rsidRPr="00B51361" w:rsidRDefault="00B51361" w:rsidP="003F639B">
            <w:pPr>
              <w:pStyle w:val="Corpsdetexte"/>
            </w:pPr>
            <w:r w:rsidRPr="00B51361">
              <w:t>Capacité de communiquer efficacement, en tenant compte des besoins du public cible, pour transmettre de l’information. Elle englobe la capacité d’écouter avec attention ce que les autres disent, de comprendre, de poser des questions au besoin et de synthétiser les idées présentées.</w:t>
            </w:r>
          </w:p>
        </w:tc>
        <w:tc>
          <w:tcPr>
            <w:tcW w:w="3118" w:type="dxa"/>
          </w:tcPr>
          <w:p w14:paraId="2BA344E9" w14:textId="06D557B7" w:rsidR="00B51361" w:rsidRPr="00B51361" w:rsidRDefault="00B51361" w:rsidP="009B4670">
            <w:pPr>
              <w:pStyle w:val="Corpsdetexte"/>
            </w:pPr>
          </w:p>
        </w:tc>
      </w:tr>
      <w:tr w:rsidR="00B51361" w:rsidRPr="00B51361" w14:paraId="4D16D67F" w14:textId="3197703E" w:rsidTr="00B51361">
        <w:tc>
          <w:tcPr>
            <w:tcW w:w="7763" w:type="dxa"/>
          </w:tcPr>
          <w:p w14:paraId="7201E0B8" w14:textId="77777777" w:rsidR="00B51361" w:rsidRPr="00B51361" w:rsidRDefault="00B51361" w:rsidP="003F639B">
            <w:pPr>
              <w:pStyle w:val="Titre31"/>
              <w:rPr>
                <w:rFonts w:hint="eastAsia"/>
              </w:rPr>
            </w:pPr>
            <w:r w:rsidRPr="00B51361">
              <w:t>Gérer des ressources</w:t>
            </w:r>
          </w:p>
        </w:tc>
        <w:tc>
          <w:tcPr>
            <w:tcW w:w="3118" w:type="dxa"/>
          </w:tcPr>
          <w:p w14:paraId="19B9CCF2" w14:textId="77777777" w:rsidR="00B51361" w:rsidRPr="00B51361" w:rsidRDefault="00B51361" w:rsidP="001F72A2">
            <w:pPr>
              <w:pStyle w:val="Titre31"/>
              <w:jc w:val="center"/>
              <w:rPr>
                <w:rFonts w:hint="eastAsia"/>
              </w:rPr>
            </w:pPr>
          </w:p>
        </w:tc>
      </w:tr>
      <w:tr w:rsidR="00B51361" w:rsidRPr="00B51361" w14:paraId="417764B2" w14:textId="07F83244" w:rsidTr="00B51361">
        <w:tc>
          <w:tcPr>
            <w:tcW w:w="7763" w:type="dxa"/>
          </w:tcPr>
          <w:p w14:paraId="002FB675" w14:textId="77777777" w:rsidR="00B51361" w:rsidRPr="00B51361" w:rsidRDefault="00B51361" w:rsidP="003F639B">
            <w:pPr>
              <w:pStyle w:val="Corpsdetexte"/>
            </w:pPr>
            <w:r w:rsidRPr="00B51361">
              <w:t>Capacité de déterminer comment les ressources doivent être réparties, d’obtenir et de surveiller leur utilisation appropriée pour compléter un travail ou offrir un service.</w:t>
            </w:r>
          </w:p>
        </w:tc>
        <w:tc>
          <w:tcPr>
            <w:tcW w:w="3118" w:type="dxa"/>
          </w:tcPr>
          <w:p w14:paraId="57ACFFB7" w14:textId="01245C44" w:rsidR="00B51361" w:rsidRPr="00B51361" w:rsidRDefault="00B51361" w:rsidP="001F72A2">
            <w:pPr>
              <w:pStyle w:val="Corpsdetexte"/>
              <w:jc w:val="center"/>
            </w:pPr>
          </w:p>
        </w:tc>
      </w:tr>
      <w:tr w:rsidR="00B51361" w:rsidRPr="00B51361" w14:paraId="7C92B6B2" w14:textId="22DB0558" w:rsidTr="00B51361">
        <w:tc>
          <w:tcPr>
            <w:tcW w:w="7763" w:type="dxa"/>
          </w:tcPr>
          <w:p w14:paraId="1C5ED15E" w14:textId="77777777" w:rsidR="00B51361" w:rsidRPr="00B51361" w:rsidRDefault="00B51361" w:rsidP="003F639B">
            <w:pPr>
              <w:pStyle w:val="Titre31"/>
              <w:rPr>
                <w:rFonts w:hint="eastAsia"/>
              </w:rPr>
            </w:pPr>
            <w:r w:rsidRPr="00B51361">
              <w:t>Intégrité</w:t>
            </w:r>
          </w:p>
        </w:tc>
        <w:tc>
          <w:tcPr>
            <w:tcW w:w="3118" w:type="dxa"/>
          </w:tcPr>
          <w:p w14:paraId="4768D018" w14:textId="77777777" w:rsidR="00B51361" w:rsidRPr="00B51361" w:rsidRDefault="00B51361" w:rsidP="001F72A2">
            <w:pPr>
              <w:pStyle w:val="Titre31"/>
              <w:jc w:val="center"/>
              <w:rPr>
                <w:rFonts w:hint="eastAsia"/>
              </w:rPr>
            </w:pPr>
          </w:p>
        </w:tc>
      </w:tr>
      <w:tr w:rsidR="00B51361" w:rsidRPr="00B51361" w14:paraId="45807A77" w14:textId="1B03FB5E" w:rsidTr="00B51361">
        <w:tc>
          <w:tcPr>
            <w:tcW w:w="7763" w:type="dxa"/>
          </w:tcPr>
          <w:p w14:paraId="2377C9AB" w14:textId="77777777" w:rsidR="00B51361" w:rsidRPr="00B51361" w:rsidRDefault="00B51361" w:rsidP="003F639B">
            <w:pPr>
              <w:pStyle w:val="Corpsdetexte"/>
            </w:pPr>
            <w:r w:rsidRPr="00B51361">
              <w:t>Capacité d'être honnête et respectueux de l’éthique et d'agir en toute authenticité, dans le respect des normes liées à la confidentialité et à la protection des renseignements personnels.</w:t>
            </w:r>
          </w:p>
        </w:tc>
        <w:tc>
          <w:tcPr>
            <w:tcW w:w="3118" w:type="dxa"/>
          </w:tcPr>
          <w:p w14:paraId="02CF060A" w14:textId="7FD59735" w:rsidR="00B51361" w:rsidRPr="00B51361" w:rsidRDefault="00B51361" w:rsidP="001F72A2">
            <w:pPr>
              <w:pStyle w:val="Corpsdetexte"/>
              <w:jc w:val="center"/>
            </w:pPr>
          </w:p>
        </w:tc>
      </w:tr>
      <w:tr w:rsidR="00B51361" w:rsidRPr="00B51361" w14:paraId="747D0894" w14:textId="5B276CA5" w:rsidTr="00B51361">
        <w:tc>
          <w:tcPr>
            <w:tcW w:w="7763" w:type="dxa"/>
          </w:tcPr>
          <w:p w14:paraId="6CE6FCCC" w14:textId="77777777" w:rsidR="00B51361" w:rsidRPr="00B51361" w:rsidRDefault="00B51361" w:rsidP="003F639B">
            <w:pPr>
              <w:pStyle w:val="Titre31"/>
              <w:rPr>
                <w:rFonts w:hint="eastAsia"/>
              </w:rPr>
            </w:pPr>
            <w:r w:rsidRPr="00B51361">
              <w:t>Littératie numérique</w:t>
            </w:r>
          </w:p>
        </w:tc>
        <w:tc>
          <w:tcPr>
            <w:tcW w:w="3118" w:type="dxa"/>
          </w:tcPr>
          <w:p w14:paraId="127FECEF" w14:textId="77777777" w:rsidR="00B51361" w:rsidRPr="00B51361" w:rsidRDefault="00B51361" w:rsidP="001F72A2">
            <w:pPr>
              <w:pStyle w:val="Titre31"/>
              <w:jc w:val="center"/>
              <w:rPr>
                <w:rFonts w:hint="eastAsia"/>
              </w:rPr>
            </w:pPr>
          </w:p>
        </w:tc>
      </w:tr>
      <w:tr w:rsidR="00B51361" w:rsidRPr="00B51361" w14:paraId="6D615556" w14:textId="50B14206" w:rsidTr="00B51361">
        <w:tc>
          <w:tcPr>
            <w:tcW w:w="7763" w:type="dxa"/>
          </w:tcPr>
          <w:p w14:paraId="7BBF1A4F" w14:textId="77777777" w:rsidR="00B51361" w:rsidRPr="00B51361" w:rsidRDefault="00B51361" w:rsidP="003F639B">
            <w:pPr>
              <w:pStyle w:val="Corpsdetexte"/>
            </w:pPr>
            <w:r w:rsidRPr="00B51361">
              <w:t>Capacité de comprendre et d’utiliser les technologies de l’information et de la communication (TIC), notamment en vue d’étendre ses connaissances et de développer ses compétences.</w:t>
            </w:r>
          </w:p>
        </w:tc>
        <w:tc>
          <w:tcPr>
            <w:tcW w:w="3118" w:type="dxa"/>
          </w:tcPr>
          <w:p w14:paraId="3B3EB8AC" w14:textId="182076FC" w:rsidR="00B51361" w:rsidRPr="00B51361" w:rsidRDefault="00B51361" w:rsidP="001F72A2">
            <w:pPr>
              <w:pStyle w:val="Corpsdetexte"/>
              <w:jc w:val="center"/>
            </w:pPr>
          </w:p>
        </w:tc>
      </w:tr>
      <w:tr w:rsidR="00B51361" w:rsidRPr="00B51361" w14:paraId="730DDF0A" w14:textId="703F65D0" w:rsidTr="00B51361">
        <w:tc>
          <w:tcPr>
            <w:tcW w:w="7763" w:type="dxa"/>
          </w:tcPr>
          <w:p w14:paraId="4A13C232" w14:textId="77777777" w:rsidR="00B51361" w:rsidRPr="00B51361" w:rsidRDefault="00B51361" w:rsidP="003F639B">
            <w:pPr>
              <w:pStyle w:val="Titre31"/>
              <w:rPr>
                <w:rFonts w:hint="eastAsia"/>
              </w:rPr>
            </w:pPr>
            <w:r w:rsidRPr="00B51361">
              <w:t>Souci du détail</w:t>
            </w:r>
          </w:p>
        </w:tc>
        <w:tc>
          <w:tcPr>
            <w:tcW w:w="3118" w:type="dxa"/>
          </w:tcPr>
          <w:p w14:paraId="4B31D9C4" w14:textId="77777777" w:rsidR="00B51361" w:rsidRPr="00B51361" w:rsidRDefault="00B51361" w:rsidP="001F72A2">
            <w:pPr>
              <w:pStyle w:val="Titre31"/>
              <w:jc w:val="center"/>
              <w:rPr>
                <w:rFonts w:hint="eastAsia"/>
              </w:rPr>
            </w:pPr>
          </w:p>
        </w:tc>
      </w:tr>
      <w:tr w:rsidR="00B51361" w:rsidRPr="00B51361" w14:paraId="075425A3" w14:textId="527C221F" w:rsidTr="00B51361">
        <w:tc>
          <w:tcPr>
            <w:tcW w:w="7763" w:type="dxa"/>
          </w:tcPr>
          <w:p w14:paraId="76326B88" w14:textId="77777777" w:rsidR="00B51361" w:rsidRPr="00B51361" w:rsidRDefault="00B51361" w:rsidP="003F639B">
            <w:pPr>
              <w:pStyle w:val="Corpsdetexte"/>
            </w:pPr>
            <w:r w:rsidRPr="00B51361">
              <w:t>Capacité de porter une attention particulière aux détails et d'être méticuleux dans l’exécution des tâches et des mandats.</w:t>
            </w:r>
          </w:p>
        </w:tc>
        <w:tc>
          <w:tcPr>
            <w:tcW w:w="3118" w:type="dxa"/>
          </w:tcPr>
          <w:p w14:paraId="7F35EB01" w14:textId="35741183" w:rsidR="00B51361" w:rsidRPr="00B51361" w:rsidRDefault="00B51361" w:rsidP="001F72A2">
            <w:pPr>
              <w:pStyle w:val="Corpsdetexte"/>
              <w:jc w:val="center"/>
            </w:pPr>
          </w:p>
        </w:tc>
      </w:tr>
      <w:tr w:rsidR="00B51361" w:rsidRPr="00B51361" w14:paraId="78106A96" w14:textId="52858D35" w:rsidTr="00B51361">
        <w:tc>
          <w:tcPr>
            <w:tcW w:w="7763" w:type="dxa"/>
          </w:tcPr>
          <w:p w14:paraId="4234A0FA" w14:textId="77777777" w:rsidR="00B51361" w:rsidRPr="00B51361" w:rsidRDefault="00B51361" w:rsidP="003F639B">
            <w:pPr>
              <w:pStyle w:val="Corpsdetexte"/>
            </w:pPr>
          </w:p>
        </w:tc>
        <w:tc>
          <w:tcPr>
            <w:tcW w:w="3118" w:type="dxa"/>
          </w:tcPr>
          <w:p w14:paraId="6887103B" w14:textId="77777777" w:rsidR="00B51361" w:rsidRPr="00B51361" w:rsidRDefault="00B51361" w:rsidP="001F72A2">
            <w:pPr>
              <w:pStyle w:val="Corpsdetexte"/>
              <w:jc w:val="center"/>
            </w:pPr>
          </w:p>
        </w:tc>
      </w:tr>
    </w:tbl>
    <w:p w14:paraId="06FEAD41" w14:textId="77777777" w:rsidR="00B51361" w:rsidRDefault="00B51361" w:rsidP="00B51361">
      <w:pPr>
        <w:rPr>
          <w:rFonts w:hint="eastAsia"/>
        </w:rPr>
      </w:pPr>
    </w:p>
    <w:tbl>
      <w:tblPr>
        <w:tblStyle w:val="Grilledutableau"/>
        <w:tblW w:w="0" w:type="auto"/>
        <w:tblLook w:val="04A0" w:firstRow="1" w:lastRow="0" w:firstColumn="1" w:lastColumn="0" w:noHBand="0" w:noVBand="1"/>
      </w:tblPr>
      <w:tblGrid>
        <w:gridCol w:w="7619"/>
        <w:gridCol w:w="3171"/>
      </w:tblGrid>
      <w:tr w:rsidR="00B51361" w:rsidRPr="00B51361" w14:paraId="4D5D0A96" w14:textId="2C3ABF11" w:rsidTr="00B51361">
        <w:tc>
          <w:tcPr>
            <w:tcW w:w="7763" w:type="dxa"/>
          </w:tcPr>
          <w:p w14:paraId="56992CEB" w14:textId="77777777" w:rsidR="00B51361" w:rsidRPr="00B51361" w:rsidRDefault="00B51361" w:rsidP="00414BB6">
            <w:pPr>
              <w:pStyle w:val="Titre21"/>
              <w:rPr>
                <w:rFonts w:hint="eastAsia"/>
              </w:rPr>
            </w:pPr>
            <w:r w:rsidRPr="00B51361">
              <w:t>1.2 Compétences et habiletés complémentaires</w:t>
            </w:r>
          </w:p>
        </w:tc>
        <w:tc>
          <w:tcPr>
            <w:tcW w:w="3253" w:type="dxa"/>
          </w:tcPr>
          <w:p w14:paraId="64C0C75D" w14:textId="77777777" w:rsidR="00B51361" w:rsidRPr="00B51361" w:rsidRDefault="00B51361" w:rsidP="001F72A2">
            <w:pPr>
              <w:pStyle w:val="Titre21"/>
              <w:jc w:val="center"/>
              <w:rPr>
                <w:rFonts w:hint="eastAsia"/>
              </w:rPr>
            </w:pPr>
          </w:p>
        </w:tc>
      </w:tr>
      <w:tr w:rsidR="00B51361" w:rsidRPr="00B51361" w14:paraId="1C4E501A" w14:textId="52AD32F8" w:rsidTr="00B51361">
        <w:tc>
          <w:tcPr>
            <w:tcW w:w="7763" w:type="dxa"/>
          </w:tcPr>
          <w:p w14:paraId="056C06D2" w14:textId="77777777" w:rsidR="00B51361" w:rsidRPr="00B51361" w:rsidRDefault="00B51361" w:rsidP="00414BB6">
            <w:pPr>
              <w:rPr>
                <w:rFonts w:hint="eastAsia"/>
              </w:rPr>
            </w:pPr>
            <w:bookmarkStart w:id="0" w:name="__RefHeading___Toc14426_4250050531"/>
            <w:bookmarkEnd w:id="0"/>
            <w:r w:rsidRPr="00B51361">
              <w:t xml:space="preserve">Associées aux compétences clés, les compétences et habiletés suivantes sont couramment mobilisées et recherchées dans le cadre du travail </w:t>
            </w:r>
            <w:proofErr w:type="gramStart"/>
            <w:r w:rsidRPr="00B51361">
              <w:t>d'</w:t>
            </w:r>
            <w:proofErr w:type="spellStart"/>
            <w:r w:rsidRPr="00B51361">
              <w:t>un.eprofessionnel</w:t>
            </w:r>
            <w:proofErr w:type="gramEnd"/>
            <w:r w:rsidRPr="00B51361">
              <w:t>.le</w:t>
            </w:r>
            <w:proofErr w:type="spellEnd"/>
            <w:r w:rsidRPr="00B51361">
              <w:t xml:space="preserve"> des milieux documentaires.</w:t>
            </w:r>
          </w:p>
        </w:tc>
        <w:tc>
          <w:tcPr>
            <w:tcW w:w="3253" w:type="dxa"/>
          </w:tcPr>
          <w:p w14:paraId="59893B6B" w14:textId="77777777" w:rsidR="00B51361" w:rsidRPr="00B51361" w:rsidRDefault="00B51361" w:rsidP="001F72A2">
            <w:pPr>
              <w:jc w:val="center"/>
              <w:rPr>
                <w:rFonts w:hint="eastAsia"/>
              </w:rPr>
            </w:pPr>
          </w:p>
        </w:tc>
      </w:tr>
      <w:tr w:rsidR="00B51361" w:rsidRPr="00B51361" w14:paraId="235F5FDF" w14:textId="00B96439" w:rsidTr="00B51361">
        <w:tc>
          <w:tcPr>
            <w:tcW w:w="7763" w:type="dxa"/>
          </w:tcPr>
          <w:p w14:paraId="0363B690" w14:textId="77777777" w:rsidR="00B51361" w:rsidRPr="00B51361" w:rsidRDefault="00B51361" w:rsidP="00414BB6">
            <w:pPr>
              <w:rPr>
                <w:rFonts w:hint="eastAsia"/>
              </w:rPr>
            </w:pPr>
          </w:p>
        </w:tc>
        <w:tc>
          <w:tcPr>
            <w:tcW w:w="3253" w:type="dxa"/>
          </w:tcPr>
          <w:p w14:paraId="634684D8" w14:textId="77777777" w:rsidR="00B51361" w:rsidRPr="00B51361" w:rsidRDefault="00B51361" w:rsidP="001F72A2">
            <w:pPr>
              <w:jc w:val="center"/>
              <w:rPr>
                <w:rFonts w:hint="eastAsia"/>
              </w:rPr>
            </w:pPr>
          </w:p>
        </w:tc>
      </w:tr>
      <w:tr w:rsidR="00B51361" w:rsidRPr="00B51361" w14:paraId="65DCED1C" w14:textId="23633DC5" w:rsidTr="00B51361">
        <w:tc>
          <w:tcPr>
            <w:tcW w:w="7763" w:type="dxa"/>
          </w:tcPr>
          <w:p w14:paraId="1CEDB246" w14:textId="77777777" w:rsidR="00B51361" w:rsidRPr="00B51361" w:rsidRDefault="00B51361" w:rsidP="00414BB6">
            <w:pPr>
              <w:pStyle w:val="Titre2-3"/>
              <w:rPr>
                <w:rFonts w:hint="eastAsia"/>
              </w:rPr>
            </w:pPr>
            <w:r w:rsidRPr="00B51361">
              <w:t>1.2.1 Concevoir</w:t>
            </w:r>
          </w:p>
        </w:tc>
        <w:tc>
          <w:tcPr>
            <w:tcW w:w="3253" w:type="dxa"/>
          </w:tcPr>
          <w:p w14:paraId="314571B4" w14:textId="77777777" w:rsidR="00B51361" w:rsidRPr="00B51361" w:rsidRDefault="00B51361" w:rsidP="001F72A2">
            <w:pPr>
              <w:pStyle w:val="Titre2-3"/>
              <w:jc w:val="center"/>
              <w:rPr>
                <w:rFonts w:hint="eastAsia"/>
              </w:rPr>
            </w:pPr>
          </w:p>
        </w:tc>
      </w:tr>
      <w:tr w:rsidR="00B51361" w:rsidRPr="00B51361" w14:paraId="65C83876" w14:textId="5027D6A3" w:rsidTr="00B51361">
        <w:tc>
          <w:tcPr>
            <w:tcW w:w="7763" w:type="dxa"/>
          </w:tcPr>
          <w:p w14:paraId="67814886" w14:textId="77777777" w:rsidR="00B51361" w:rsidRPr="00B51361" w:rsidRDefault="00B51361" w:rsidP="00414BB6">
            <w:pPr>
              <w:pStyle w:val="Titre31"/>
              <w:rPr>
                <w:rFonts w:hint="eastAsia"/>
              </w:rPr>
            </w:pPr>
            <w:r w:rsidRPr="00B51361">
              <w:t>Créativité et innovation</w:t>
            </w:r>
          </w:p>
        </w:tc>
        <w:tc>
          <w:tcPr>
            <w:tcW w:w="3253" w:type="dxa"/>
          </w:tcPr>
          <w:p w14:paraId="236219A9" w14:textId="77777777" w:rsidR="00B51361" w:rsidRPr="00B51361" w:rsidRDefault="00B51361" w:rsidP="001F72A2">
            <w:pPr>
              <w:pStyle w:val="Titre31"/>
              <w:jc w:val="center"/>
              <w:rPr>
                <w:rFonts w:hint="eastAsia"/>
              </w:rPr>
            </w:pPr>
          </w:p>
        </w:tc>
      </w:tr>
      <w:tr w:rsidR="00B51361" w:rsidRPr="00B51361" w14:paraId="0162CCC6" w14:textId="057F3832" w:rsidTr="00B51361">
        <w:tc>
          <w:tcPr>
            <w:tcW w:w="7763" w:type="dxa"/>
          </w:tcPr>
          <w:p w14:paraId="4D2AE367" w14:textId="77777777" w:rsidR="00B51361" w:rsidRPr="00B51361" w:rsidRDefault="00B51361" w:rsidP="00414BB6">
            <w:pPr>
              <w:pStyle w:val="Corpsdetexte"/>
            </w:pPr>
            <w:r w:rsidRPr="00B51361">
              <w:t xml:space="preserve">Capacité d’adopter une autre façon de penser pour trouver de nouvelles idées, des idées inhabituelles ou ingénieuses sur un sujet donné ou une situation et de développer </w:t>
            </w:r>
            <w:r w:rsidRPr="00B51361">
              <w:rPr>
                <w:color w:val="000000"/>
              </w:rPr>
              <w:t>une</w:t>
            </w:r>
            <w:r w:rsidRPr="00B51361">
              <w:t xml:space="preserve"> solution originale bénéfique à l’organisation. </w:t>
            </w:r>
          </w:p>
        </w:tc>
        <w:tc>
          <w:tcPr>
            <w:tcW w:w="3253" w:type="dxa"/>
          </w:tcPr>
          <w:p w14:paraId="7C9B9ACC" w14:textId="0CDE1185" w:rsidR="00B51361" w:rsidRPr="00B51361" w:rsidRDefault="00B51361" w:rsidP="001F72A2">
            <w:pPr>
              <w:pStyle w:val="Corpsdetexte"/>
              <w:jc w:val="center"/>
            </w:pPr>
          </w:p>
        </w:tc>
      </w:tr>
      <w:tr w:rsidR="00B51361" w:rsidRPr="00B51361" w14:paraId="7F7B4E6F" w14:textId="788E6CA2" w:rsidTr="00B51361">
        <w:tc>
          <w:tcPr>
            <w:tcW w:w="7763" w:type="dxa"/>
          </w:tcPr>
          <w:p w14:paraId="4656800D" w14:textId="77777777" w:rsidR="00B51361" w:rsidRPr="00B51361" w:rsidRDefault="00B51361" w:rsidP="00414BB6">
            <w:pPr>
              <w:pStyle w:val="Titre31"/>
              <w:rPr>
                <w:rFonts w:hint="eastAsia"/>
              </w:rPr>
            </w:pPr>
            <w:r w:rsidRPr="00B51361">
              <w:lastRenderedPageBreak/>
              <w:t>Résolution de problèmes</w:t>
            </w:r>
          </w:p>
        </w:tc>
        <w:tc>
          <w:tcPr>
            <w:tcW w:w="3253" w:type="dxa"/>
          </w:tcPr>
          <w:p w14:paraId="0AEA6BAE" w14:textId="77777777" w:rsidR="00B51361" w:rsidRPr="00B51361" w:rsidRDefault="00B51361" w:rsidP="001F72A2">
            <w:pPr>
              <w:pStyle w:val="Titre31"/>
              <w:jc w:val="center"/>
              <w:rPr>
                <w:rFonts w:hint="eastAsia"/>
              </w:rPr>
            </w:pPr>
          </w:p>
        </w:tc>
      </w:tr>
      <w:tr w:rsidR="00B51361" w:rsidRPr="00B51361" w14:paraId="2B321D6B" w14:textId="5E31AA2E" w:rsidTr="00B51361">
        <w:tc>
          <w:tcPr>
            <w:tcW w:w="7763" w:type="dxa"/>
          </w:tcPr>
          <w:p w14:paraId="387CEA37" w14:textId="77777777" w:rsidR="00B51361" w:rsidRPr="00B51361" w:rsidRDefault="00B51361" w:rsidP="00414BB6">
            <w:pPr>
              <w:pStyle w:val="Corpsdetexte"/>
            </w:pPr>
            <w:r w:rsidRPr="00B51361">
              <w:t>Capacité d’identifier les problèmes et d'examiner les informations connexes pour élaborer et évaluer des options pour la mise en œuvre de solutions.</w:t>
            </w:r>
          </w:p>
        </w:tc>
        <w:tc>
          <w:tcPr>
            <w:tcW w:w="3253" w:type="dxa"/>
          </w:tcPr>
          <w:p w14:paraId="325A9ADA" w14:textId="242D4C8E" w:rsidR="00B51361" w:rsidRPr="00B51361" w:rsidRDefault="00B51361" w:rsidP="001F72A2">
            <w:pPr>
              <w:pStyle w:val="Corpsdetexte"/>
              <w:jc w:val="center"/>
            </w:pPr>
          </w:p>
        </w:tc>
      </w:tr>
      <w:tr w:rsidR="00B51361" w:rsidRPr="00B51361" w14:paraId="481CB782" w14:textId="58F36580" w:rsidTr="00B51361">
        <w:tc>
          <w:tcPr>
            <w:tcW w:w="7763" w:type="dxa"/>
          </w:tcPr>
          <w:p w14:paraId="3C9F58C1" w14:textId="77777777" w:rsidR="00B51361" w:rsidRPr="00B51361" w:rsidRDefault="00B51361" w:rsidP="00414BB6">
            <w:pPr>
              <w:pStyle w:val="Titre31"/>
              <w:rPr>
                <w:rFonts w:hint="eastAsia"/>
              </w:rPr>
            </w:pPr>
            <w:r w:rsidRPr="00B51361">
              <w:t>Sens de l'initiative</w:t>
            </w:r>
          </w:p>
        </w:tc>
        <w:tc>
          <w:tcPr>
            <w:tcW w:w="3253" w:type="dxa"/>
          </w:tcPr>
          <w:p w14:paraId="0C89C435" w14:textId="77777777" w:rsidR="00B51361" w:rsidRPr="00B51361" w:rsidRDefault="00B51361" w:rsidP="001F72A2">
            <w:pPr>
              <w:pStyle w:val="Titre31"/>
              <w:jc w:val="center"/>
              <w:rPr>
                <w:rFonts w:hint="eastAsia"/>
              </w:rPr>
            </w:pPr>
          </w:p>
        </w:tc>
      </w:tr>
      <w:tr w:rsidR="00B51361" w:rsidRPr="00B51361" w14:paraId="1E0742DB" w14:textId="1C38DD87" w:rsidTr="00B51361">
        <w:tc>
          <w:tcPr>
            <w:tcW w:w="7763" w:type="dxa"/>
          </w:tcPr>
          <w:p w14:paraId="10B8D670" w14:textId="77777777" w:rsidR="00B51361" w:rsidRPr="00B51361" w:rsidRDefault="00B51361" w:rsidP="00414BB6">
            <w:pPr>
              <w:pStyle w:val="Corpsdetexte"/>
            </w:pPr>
            <w:r w:rsidRPr="00B51361">
              <w:t>La capacité de prendre des responsabilités, de relever des défis, de proposer, d'organiser ou de faire quelque chose de soi-même sans être incité par les autres.</w:t>
            </w:r>
          </w:p>
        </w:tc>
        <w:tc>
          <w:tcPr>
            <w:tcW w:w="3253" w:type="dxa"/>
          </w:tcPr>
          <w:p w14:paraId="4C974754" w14:textId="5E085310" w:rsidR="00B51361" w:rsidRPr="00B51361" w:rsidRDefault="00B51361" w:rsidP="001F72A2">
            <w:pPr>
              <w:pStyle w:val="Corpsdetexte"/>
              <w:jc w:val="center"/>
            </w:pPr>
          </w:p>
        </w:tc>
      </w:tr>
      <w:tr w:rsidR="00B51361" w:rsidRPr="00B51361" w14:paraId="6EB0352A" w14:textId="62983FB3" w:rsidTr="00B51361">
        <w:tc>
          <w:tcPr>
            <w:tcW w:w="7763" w:type="dxa"/>
          </w:tcPr>
          <w:p w14:paraId="179C9FEE" w14:textId="77777777" w:rsidR="00B51361" w:rsidRPr="00B51361" w:rsidRDefault="00B51361" w:rsidP="00414BB6">
            <w:pPr>
              <w:pStyle w:val="Corpsdetexte"/>
            </w:pPr>
          </w:p>
        </w:tc>
        <w:tc>
          <w:tcPr>
            <w:tcW w:w="3253" w:type="dxa"/>
          </w:tcPr>
          <w:p w14:paraId="05D09C3C" w14:textId="77777777" w:rsidR="00B51361" w:rsidRPr="00B51361" w:rsidRDefault="00B51361" w:rsidP="001F72A2">
            <w:pPr>
              <w:pStyle w:val="Corpsdetexte"/>
              <w:jc w:val="center"/>
            </w:pPr>
          </w:p>
        </w:tc>
      </w:tr>
      <w:tr w:rsidR="00B51361" w:rsidRPr="00B51361" w14:paraId="57C347CA" w14:textId="2F0653FC" w:rsidTr="00B51361">
        <w:tc>
          <w:tcPr>
            <w:tcW w:w="7763" w:type="dxa"/>
          </w:tcPr>
          <w:p w14:paraId="78F485F0" w14:textId="77777777" w:rsidR="00B51361" w:rsidRPr="00B51361" w:rsidRDefault="00B51361" w:rsidP="00414BB6">
            <w:pPr>
              <w:pStyle w:val="Titre2-3"/>
              <w:rPr>
                <w:rFonts w:hint="eastAsia"/>
              </w:rPr>
            </w:pPr>
            <w:r w:rsidRPr="00B51361">
              <w:t>1.2.2 Penser stratégiquement</w:t>
            </w:r>
          </w:p>
        </w:tc>
        <w:tc>
          <w:tcPr>
            <w:tcW w:w="3253" w:type="dxa"/>
          </w:tcPr>
          <w:p w14:paraId="20D0A824" w14:textId="77777777" w:rsidR="00B51361" w:rsidRPr="00B51361" w:rsidRDefault="00B51361" w:rsidP="001F72A2">
            <w:pPr>
              <w:pStyle w:val="Titre2-3"/>
              <w:jc w:val="center"/>
              <w:rPr>
                <w:rFonts w:hint="eastAsia"/>
              </w:rPr>
            </w:pPr>
          </w:p>
        </w:tc>
      </w:tr>
      <w:tr w:rsidR="00B51361" w:rsidRPr="00B51361" w14:paraId="6F05C822" w14:textId="7FCF2C64" w:rsidTr="00B51361">
        <w:tc>
          <w:tcPr>
            <w:tcW w:w="7763" w:type="dxa"/>
          </w:tcPr>
          <w:p w14:paraId="79A5F71B" w14:textId="77777777" w:rsidR="00B51361" w:rsidRPr="00B51361" w:rsidRDefault="00B51361" w:rsidP="00414BB6">
            <w:pPr>
              <w:pStyle w:val="Titre31"/>
              <w:rPr>
                <w:rFonts w:hint="eastAsia"/>
              </w:rPr>
            </w:pPr>
            <w:r w:rsidRPr="00B51361">
              <w:t>Planification stratégique</w:t>
            </w:r>
          </w:p>
        </w:tc>
        <w:tc>
          <w:tcPr>
            <w:tcW w:w="3253" w:type="dxa"/>
          </w:tcPr>
          <w:p w14:paraId="49E6E4D3" w14:textId="77777777" w:rsidR="00B51361" w:rsidRPr="00B51361" w:rsidRDefault="00B51361" w:rsidP="001F72A2">
            <w:pPr>
              <w:pStyle w:val="Titre31"/>
              <w:jc w:val="center"/>
              <w:rPr>
                <w:rFonts w:hint="eastAsia"/>
              </w:rPr>
            </w:pPr>
          </w:p>
        </w:tc>
      </w:tr>
      <w:tr w:rsidR="00B51361" w:rsidRPr="00B51361" w14:paraId="45ADF968" w14:textId="39E54D17" w:rsidTr="00B51361">
        <w:tc>
          <w:tcPr>
            <w:tcW w:w="7763" w:type="dxa"/>
          </w:tcPr>
          <w:p w14:paraId="4BDBADF9" w14:textId="77777777" w:rsidR="00B51361" w:rsidRPr="00B51361" w:rsidRDefault="00B51361" w:rsidP="00414BB6">
            <w:pPr>
              <w:pStyle w:val="Corpsdetexte"/>
            </w:pPr>
            <w:r w:rsidRPr="00B51361">
              <w:t>Capacité d’envisager un état futur et d'élaborer des stratégies, des objectifs et des plans d’action pour y parvenir.</w:t>
            </w:r>
          </w:p>
        </w:tc>
        <w:tc>
          <w:tcPr>
            <w:tcW w:w="3253" w:type="dxa"/>
          </w:tcPr>
          <w:p w14:paraId="2CCB4E6A" w14:textId="29A0D44D" w:rsidR="00B51361" w:rsidRPr="00B51361" w:rsidRDefault="00B51361" w:rsidP="009B4670">
            <w:pPr>
              <w:pStyle w:val="Corpsdetexte"/>
            </w:pPr>
          </w:p>
        </w:tc>
      </w:tr>
      <w:tr w:rsidR="00B51361" w:rsidRPr="00B51361" w14:paraId="1949A5FB" w14:textId="0E8BF0EF" w:rsidTr="00B51361">
        <w:tc>
          <w:tcPr>
            <w:tcW w:w="7763" w:type="dxa"/>
          </w:tcPr>
          <w:p w14:paraId="3E45DD5A" w14:textId="77777777" w:rsidR="00B51361" w:rsidRPr="00B51361" w:rsidRDefault="00B51361" w:rsidP="00414BB6">
            <w:pPr>
              <w:pStyle w:val="Titre31"/>
              <w:rPr>
                <w:rFonts w:hint="eastAsia"/>
              </w:rPr>
            </w:pPr>
            <w:r w:rsidRPr="00B51361">
              <w:t>Prise de décisions</w:t>
            </w:r>
          </w:p>
        </w:tc>
        <w:tc>
          <w:tcPr>
            <w:tcW w:w="3253" w:type="dxa"/>
          </w:tcPr>
          <w:p w14:paraId="29A6ABAF" w14:textId="77777777" w:rsidR="00B51361" w:rsidRPr="00B51361" w:rsidRDefault="00B51361" w:rsidP="001F72A2">
            <w:pPr>
              <w:pStyle w:val="Titre31"/>
              <w:jc w:val="center"/>
              <w:rPr>
                <w:rFonts w:hint="eastAsia"/>
              </w:rPr>
            </w:pPr>
          </w:p>
        </w:tc>
      </w:tr>
      <w:tr w:rsidR="00B51361" w:rsidRPr="00B51361" w14:paraId="4B498709" w14:textId="7A152E84" w:rsidTr="00B51361">
        <w:tc>
          <w:tcPr>
            <w:tcW w:w="7763" w:type="dxa"/>
          </w:tcPr>
          <w:p w14:paraId="39715152" w14:textId="77777777" w:rsidR="00B51361" w:rsidRPr="00B51361" w:rsidRDefault="00B51361" w:rsidP="00414BB6">
            <w:pPr>
              <w:pStyle w:val="Corpsdetexte"/>
            </w:pPr>
            <w:r w:rsidRPr="00B51361">
              <w:t>Capacité d’analyser l’information et les choix, puis d'évaluer les résultats pour prendre une décision éclairée.</w:t>
            </w:r>
          </w:p>
        </w:tc>
        <w:tc>
          <w:tcPr>
            <w:tcW w:w="3253" w:type="dxa"/>
          </w:tcPr>
          <w:p w14:paraId="19A664E8" w14:textId="2696BA9C" w:rsidR="00B51361" w:rsidRPr="00B51361" w:rsidRDefault="00B51361" w:rsidP="001F72A2">
            <w:pPr>
              <w:pStyle w:val="Corpsdetexte"/>
              <w:jc w:val="center"/>
            </w:pPr>
          </w:p>
        </w:tc>
      </w:tr>
      <w:tr w:rsidR="00B51361" w:rsidRPr="00B51361" w14:paraId="2C480648" w14:textId="1F79E1F0" w:rsidTr="00B51361">
        <w:tc>
          <w:tcPr>
            <w:tcW w:w="7763" w:type="dxa"/>
          </w:tcPr>
          <w:p w14:paraId="5ECE52B6" w14:textId="77777777" w:rsidR="00B51361" w:rsidRPr="00B51361" w:rsidRDefault="00B51361" w:rsidP="00414BB6">
            <w:pPr>
              <w:pStyle w:val="Titre31"/>
              <w:rPr>
                <w:rFonts w:hint="eastAsia"/>
              </w:rPr>
            </w:pPr>
            <w:r w:rsidRPr="00B51361">
              <w:t>Évaluation</w:t>
            </w:r>
          </w:p>
        </w:tc>
        <w:tc>
          <w:tcPr>
            <w:tcW w:w="3253" w:type="dxa"/>
          </w:tcPr>
          <w:p w14:paraId="21DD7CDF" w14:textId="77777777" w:rsidR="00B51361" w:rsidRPr="00B51361" w:rsidRDefault="00B51361" w:rsidP="001F72A2">
            <w:pPr>
              <w:pStyle w:val="Titre31"/>
              <w:jc w:val="center"/>
              <w:rPr>
                <w:rFonts w:hint="eastAsia"/>
              </w:rPr>
            </w:pPr>
          </w:p>
        </w:tc>
      </w:tr>
      <w:tr w:rsidR="00B51361" w:rsidRPr="00B51361" w14:paraId="5CC879E8" w14:textId="490C31D5" w:rsidTr="00B51361">
        <w:tc>
          <w:tcPr>
            <w:tcW w:w="7763" w:type="dxa"/>
          </w:tcPr>
          <w:p w14:paraId="6225BCCA" w14:textId="77777777" w:rsidR="00B51361" w:rsidRPr="00B51361" w:rsidRDefault="00B51361" w:rsidP="00414BB6">
            <w:pPr>
              <w:pStyle w:val="Corpsdetexte"/>
            </w:pPr>
            <w:r w:rsidRPr="00B51361">
              <w:t>Capacité d’identifier les mesures ou les indicateurs de rendement ainsi que les actions nécessaires pour améliorer ou corriger la performance.</w:t>
            </w:r>
          </w:p>
        </w:tc>
        <w:tc>
          <w:tcPr>
            <w:tcW w:w="3253" w:type="dxa"/>
          </w:tcPr>
          <w:p w14:paraId="73E08268" w14:textId="0A0D1745" w:rsidR="00B51361" w:rsidRPr="00B51361" w:rsidRDefault="00B51361" w:rsidP="001F72A2">
            <w:pPr>
              <w:pStyle w:val="Corpsdetexte"/>
              <w:jc w:val="center"/>
            </w:pPr>
          </w:p>
        </w:tc>
      </w:tr>
      <w:tr w:rsidR="00B51361" w:rsidRPr="00B51361" w14:paraId="30C9E433" w14:textId="06F7BB4F" w:rsidTr="00B51361">
        <w:tc>
          <w:tcPr>
            <w:tcW w:w="7763" w:type="dxa"/>
          </w:tcPr>
          <w:p w14:paraId="11F9A209" w14:textId="77777777" w:rsidR="00B51361" w:rsidRPr="00B51361" w:rsidRDefault="00B51361" w:rsidP="00414BB6">
            <w:pPr>
              <w:pStyle w:val="Titre31"/>
              <w:rPr>
                <w:rFonts w:hint="eastAsia"/>
              </w:rPr>
            </w:pPr>
            <w:r w:rsidRPr="00B51361">
              <w:t>Recherche et enquête</w:t>
            </w:r>
          </w:p>
        </w:tc>
        <w:tc>
          <w:tcPr>
            <w:tcW w:w="3253" w:type="dxa"/>
          </w:tcPr>
          <w:p w14:paraId="68D96BFC" w14:textId="77777777" w:rsidR="00B51361" w:rsidRPr="00B51361" w:rsidRDefault="00B51361" w:rsidP="001F72A2">
            <w:pPr>
              <w:pStyle w:val="Titre31"/>
              <w:jc w:val="center"/>
              <w:rPr>
                <w:rFonts w:hint="eastAsia"/>
              </w:rPr>
            </w:pPr>
          </w:p>
        </w:tc>
      </w:tr>
      <w:tr w:rsidR="00B51361" w:rsidRPr="00B51361" w14:paraId="71DCAB8E" w14:textId="78109BC7" w:rsidTr="00B51361">
        <w:tc>
          <w:tcPr>
            <w:tcW w:w="7763" w:type="dxa"/>
          </w:tcPr>
          <w:p w14:paraId="4C444375" w14:textId="77777777" w:rsidR="00B51361" w:rsidRPr="00B51361" w:rsidRDefault="00B51361" w:rsidP="00414BB6">
            <w:pPr>
              <w:pStyle w:val="Corpsdetexte"/>
            </w:pPr>
            <w:r w:rsidRPr="00B51361">
              <w:t>Capacité d’effectuer des études et d’examiner les données afin d’accroître les connaissances, de trouver les causes, de soutenir des idées ou de tirer des conclusions.</w:t>
            </w:r>
          </w:p>
        </w:tc>
        <w:tc>
          <w:tcPr>
            <w:tcW w:w="3253" w:type="dxa"/>
          </w:tcPr>
          <w:p w14:paraId="30351D73" w14:textId="4245117B" w:rsidR="00B51361" w:rsidRPr="00B51361" w:rsidRDefault="00B51361" w:rsidP="001F72A2">
            <w:pPr>
              <w:pStyle w:val="Corpsdetexte"/>
              <w:jc w:val="center"/>
            </w:pPr>
          </w:p>
        </w:tc>
      </w:tr>
      <w:tr w:rsidR="00B51361" w:rsidRPr="00B51361" w14:paraId="6F03EF3C" w14:textId="00B79DDF" w:rsidTr="00B51361">
        <w:tc>
          <w:tcPr>
            <w:tcW w:w="7763" w:type="dxa"/>
          </w:tcPr>
          <w:p w14:paraId="39AE4E70" w14:textId="77777777" w:rsidR="00B51361" w:rsidRPr="00B51361" w:rsidRDefault="00B51361" w:rsidP="00414BB6">
            <w:pPr>
              <w:pStyle w:val="Titre31"/>
              <w:rPr>
                <w:rFonts w:hint="eastAsia"/>
              </w:rPr>
            </w:pPr>
            <w:r w:rsidRPr="00B51361">
              <w:t>Avoir de la vision</w:t>
            </w:r>
          </w:p>
        </w:tc>
        <w:tc>
          <w:tcPr>
            <w:tcW w:w="3253" w:type="dxa"/>
          </w:tcPr>
          <w:p w14:paraId="1F30265E" w14:textId="77777777" w:rsidR="00B51361" w:rsidRPr="00B51361" w:rsidRDefault="00B51361" w:rsidP="001F72A2">
            <w:pPr>
              <w:pStyle w:val="Titre31"/>
              <w:jc w:val="center"/>
              <w:rPr>
                <w:rFonts w:hint="eastAsia"/>
              </w:rPr>
            </w:pPr>
          </w:p>
        </w:tc>
      </w:tr>
      <w:tr w:rsidR="00B51361" w:rsidRPr="00B51361" w14:paraId="140C0F95" w14:textId="153C9A07" w:rsidTr="00B51361">
        <w:tc>
          <w:tcPr>
            <w:tcW w:w="7763" w:type="dxa"/>
          </w:tcPr>
          <w:p w14:paraId="04FDB4C1" w14:textId="77777777" w:rsidR="00B51361" w:rsidRPr="00B51361" w:rsidRDefault="00B51361" w:rsidP="00414BB6">
            <w:pPr>
              <w:pStyle w:val="Corpsdetexte"/>
            </w:pPr>
            <w:r w:rsidRPr="00B51361">
              <w:t>Capacité d’anticiper et de se préparer à faire face, avec clairvoyance, aux défis et aux opportunités à venir.</w:t>
            </w:r>
          </w:p>
        </w:tc>
        <w:tc>
          <w:tcPr>
            <w:tcW w:w="3253" w:type="dxa"/>
          </w:tcPr>
          <w:p w14:paraId="50EDAE29" w14:textId="2FD6B259" w:rsidR="00B51361" w:rsidRPr="00B51361" w:rsidRDefault="00B51361" w:rsidP="001F72A2">
            <w:pPr>
              <w:pStyle w:val="Corpsdetexte"/>
              <w:jc w:val="center"/>
            </w:pPr>
          </w:p>
        </w:tc>
      </w:tr>
      <w:tr w:rsidR="00B51361" w:rsidRPr="00B51361" w14:paraId="7E9507EF" w14:textId="493F3226" w:rsidTr="00B51361">
        <w:tc>
          <w:tcPr>
            <w:tcW w:w="7763" w:type="dxa"/>
          </w:tcPr>
          <w:p w14:paraId="2DBE74D6" w14:textId="77777777" w:rsidR="00B51361" w:rsidRPr="00B51361" w:rsidRDefault="00B51361" w:rsidP="00414BB6">
            <w:pPr>
              <w:pStyle w:val="Titre31"/>
              <w:rPr>
                <w:rFonts w:hint="eastAsia"/>
              </w:rPr>
            </w:pPr>
            <w:r w:rsidRPr="00B51361">
              <w:t>Prise de risques</w:t>
            </w:r>
          </w:p>
        </w:tc>
        <w:tc>
          <w:tcPr>
            <w:tcW w:w="3253" w:type="dxa"/>
          </w:tcPr>
          <w:p w14:paraId="1873B678" w14:textId="77777777" w:rsidR="00B51361" w:rsidRPr="00B51361" w:rsidRDefault="00B51361" w:rsidP="001F72A2">
            <w:pPr>
              <w:pStyle w:val="Titre31"/>
              <w:jc w:val="center"/>
              <w:rPr>
                <w:rFonts w:hint="eastAsia"/>
              </w:rPr>
            </w:pPr>
          </w:p>
        </w:tc>
      </w:tr>
      <w:tr w:rsidR="00B51361" w:rsidRPr="00B51361" w14:paraId="5E7B9903" w14:textId="2A2BEB31" w:rsidTr="00B51361">
        <w:tc>
          <w:tcPr>
            <w:tcW w:w="7763" w:type="dxa"/>
          </w:tcPr>
          <w:p w14:paraId="365E65FE" w14:textId="77777777" w:rsidR="00B51361" w:rsidRPr="00B51361" w:rsidRDefault="00B51361" w:rsidP="00414BB6">
            <w:pPr>
              <w:pStyle w:val="Corpsdetexte"/>
            </w:pPr>
            <w:r w:rsidRPr="00B51361">
              <w:t>La capacité de faire un choix d’action, calculé ou non, comportant un état d’incertitude ou une possibilité de résultats indésirables, dans l’espoir d’atteindre les objectifs désirés.</w:t>
            </w:r>
          </w:p>
        </w:tc>
        <w:tc>
          <w:tcPr>
            <w:tcW w:w="3253" w:type="dxa"/>
          </w:tcPr>
          <w:p w14:paraId="71EA8938" w14:textId="5AFA02B9" w:rsidR="00B51361" w:rsidRPr="00B51361" w:rsidRDefault="00B51361" w:rsidP="001F72A2">
            <w:pPr>
              <w:pStyle w:val="Corpsdetexte"/>
              <w:jc w:val="center"/>
            </w:pPr>
          </w:p>
        </w:tc>
      </w:tr>
      <w:tr w:rsidR="00B51361" w:rsidRPr="00B51361" w14:paraId="02552AB5" w14:textId="4D9F220D" w:rsidTr="00B51361">
        <w:tc>
          <w:tcPr>
            <w:tcW w:w="7763" w:type="dxa"/>
          </w:tcPr>
          <w:p w14:paraId="46A9FCD4" w14:textId="77777777" w:rsidR="00B51361" w:rsidRPr="00B51361" w:rsidRDefault="00B51361" w:rsidP="00414BB6">
            <w:pPr>
              <w:pStyle w:val="Corpsdetexte"/>
            </w:pPr>
          </w:p>
        </w:tc>
        <w:tc>
          <w:tcPr>
            <w:tcW w:w="3253" w:type="dxa"/>
          </w:tcPr>
          <w:p w14:paraId="6CEA3E89" w14:textId="77777777" w:rsidR="00B51361" w:rsidRPr="00B51361" w:rsidRDefault="00B51361" w:rsidP="001F72A2">
            <w:pPr>
              <w:pStyle w:val="Corpsdetexte"/>
              <w:jc w:val="center"/>
            </w:pPr>
          </w:p>
        </w:tc>
      </w:tr>
      <w:tr w:rsidR="00B51361" w:rsidRPr="00B51361" w14:paraId="6F2F0E0B" w14:textId="716E0A99" w:rsidTr="00B51361">
        <w:tc>
          <w:tcPr>
            <w:tcW w:w="7763" w:type="dxa"/>
          </w:tcPr>
          <w:p w14:paraId="1854257E" w14:textId="77777777" w:rsidR="00B51361" w:rsidRPr="00B51361" w:rsidRDefault="00B51361" w:rsidP="00414BB6">
            <w:pPr>
              <w:pStyle w:val="Titre2-3"/>
              <w:rPr>
                <w:rFonts w:hint="eastAsia"/>
              </w:rPr>
            </w:pPr>
            <w:r w:rsidRPr="00B51361">
              <w:lastRenderedPageBreak/>
              <w:t>1.2.3 Collaborer et accompagner</w:t>
            </w:r>
          </w:p>
        </w:tc>
        <w:tc>
          <w:tcPr>
            <w:tcW w:w="3253" w:type="dxa"/>
          </w:tcPr>
          <w:p w14:paraId="2599811A" w14:textId="77777777" w:rsidR="00B51361" w:rsidRPr="00B51361" w:rsidRDefault="00B51361" w:rsidP="001F72A2">
            <w:pPr>
              <w:pStyle w:val="Titre2-3"/>
              <w:jc w:val="center"/>
              <w:rPr>
                <w:rFonts w:hint="eastAsia"/>
              </w:rPr>
            </w:pPr>
          </w:p>
        </w:tc>
      </w:tr>
      <w:tr w:rsidR="00B51361" w:rsidRPr="00B51361" w14:paraId="132B3221" w14:textId="0CFA7D1E" w:rsidTr="00B51361">
        <w:tc>
          <w:tcPr>
            <w:tcW w:w="7763" w:type="dxa"/>
          </w:tcPr>
          <w:p w14:paraId="7B3AA079" w14:textId="77777777" w:rsidR="00B51361" w:rsidRPr="00B51361" w:rsidRDefault="00B51361" w:rsidP="00414BB6">
            <w:pPr>
              <w:pStyle w:val="Titre31"/>
              <w:rPr>
                <w:rFonts w:hint="eastAsia"/>
              </w:rPr>
            </w:pPr>
            <w:r w:rsidRPr="00B51361">
              <w:t>Travailler avec les autres et coopérer</w:t>
            </w:r>
          </w:p>
        </w:tc>
        <w:tc>
          <w:tcPr>
            <w:tcW w:w="3253" w:type="dxa"/>
          </w:tcPr>
          <w:p w14:paraId="009EA3FF" w14:textId="77777777" w:rsidR="00B51361" w:rsidRPr="00B51361" w:rsidRDefault="00B51361" w:rsidP="001F72A2">
            <w:pPr>
              <w:pStyle w:val="Titre31"/>
              <w:jc w:val="center"/>
              <w:rPr>
                <w:rFonts w:hint="eastAsia"/>
              </w:rPr>
            </w:pPr>
          </w:p>
        </w:tc>
      </w:tr>
      <w:tr w:rsidR="00B51361" w:rsidRPr="00B51361" w14:paraId="4D611F55" w14:textId="610614AC" w:rsidTr="00B51361">
        <w:tc>
          <w:tcPr>
            <w:tcW w:w="7763" w:type="dxa"/>
          </w:tcPr>
          <w:p w14:paraId="7B2ECC50" w14:textId="77777777" w:rsidR="00B51361" w:rsidRPr="00B51361" w:rsidRDefault="00B51361" w:rsidP="00414BB6">
            <w:pPr>
              <w:pStyle w:val="Corpsdetexte"/>
            </w:pPr>
            <w:r w:rsidRPr="00B51361">
              <w:t>Capacité d’interagir avec d’autres personnes dans l'exécution de tâches, d’avoir une bonne attitude et de faire preuve de collaboration afin d’atteindre un objectif commun.</w:t>
            </w:r>
          </w:p>
        </w:tc>
        <w:tc>
          <w:tcPr>
            <w:tcW w:w="3253" w:type="dxa"/>
          </w:tcPr>
          <w:p w14:paraId="4153FCAD" w14:textId="17E487A8" w:rsidR="00B51361" w:rsidRPr="00B51361" w:rsidRDefault="00B51361" w:rsidP="001F72A2">
            <w:pPr>
              <w:pStyle w:val="Corpsdetexte"/>
              <w:jc w:val="center"/>
            </w:pPr>
          </w:p>
        </w:tc>
      </w:tr>
      <w:tr w:rsidR="00B51361" w:rsidRPr="00B51361" w14:paraId="58BC1868" w14:textId="4E115742" w:rsidTr="00B51361">
        <w:tc>
          <w:tcPr>
            <w:tcW w:w="7763" w:type="dxa"/>
          </w:tcPr>
          <w:p w14:paraId="21FBECE7" w14:textId="77777777" w:rsidR="00B51361" w:rsidRPr="00B51361" w:rsidRDefault="00B51361" w:rsidP="00414BB6">
            <w:pPr>
              <w:pStyle w:val="Titre31"/>
              <w:rPr>
                <w:rFonts w:hint="eastAsia"/>
              </w:rPr>
            </w:pPr>
            <w:r w:rsidRPr="00B51361">
              <w:t>Intelligence relationnelle et interculturelle</w:t>
            </w:r>
          </w:p>
        </w:tc>
        <w:tc>
          <w:tcPr>
            <w:tcW w:w="3253" w:type="dxa"/>
          </w:tcPr>
          <w:p w14:paraId="0A4D53B9" w14:textId="77777777" w:rsidR="00B51361" w:rsidRPr="00B51361" w:rsidRDefault="00B51361" w:rsidP="001F72A2">
            <w:pPr>
              <w:pStyle w:val="Titre31"/>
              <w:jc w:val="center"/>
              <w:rPr>
                <w:rFonts w:hint="eastAsia"/>
              </w:rPr>
            </w:pPr>
          </w:p>
        </w:tc>
      </w:tr>
      <w:tr w:rsidR="00B51361" w:rsidRPr="00B51361" w14:paraId="2128701B" w14:textId="5391A464" w:rsidTr="00B51361">
        <w:tc>
          <w:tcPr>
            <w:tcW w:w="7763" w:type="dxa"/>
          </w:tcPr>
          <w:p w14:paraId="43013A5A" w14:textId="77777777" w:rsidR="00B51361" w:rsidRPr="00B51361" w:rsidRDefault="00B51361" w:rsidP="00414BB6">
            <w:pPr>
              <w:pStyle w:val="Corpsdetexte"/>
            </w:pPr>
            <w:r w:rsidRPr="00B51361">
              <w:t>Capacité de communiquer, d'interagir et de travailler de façon efficace et appropriée avec des personnes de différents milieux culturels.</w:t>
            </w:r>
          </w:p>
        </w:tc>
        <w:tc>
          <w:tcPr>
            <w:tcW w:w="3253" w:type="dxa"/>
          </w:tcPr>
          <w:p w14:paraId="155C7569" w14:textId="5A409E73" w:rsidR="00B51361" w:rsidRPr="00B51361" w:rsidRDefault="00B51361" w:rsidP="001F72A2">
            <w:pPr>
              <w:pStyle w:val="Corpsdetexte"/>
              <w:jc w:val="center"/>
            </w:pPr>
          </w:p>
        </w:tc>
      </w:tr>
      <w:tr w:rsidR="00B51361" w:rsidRPr="00B51361" w14:paraId="60BA8C65" w14:textId="1710F1E6" w:rsidTr="00B51361">
        <w:tc>
          <w:tcPr>
            <w:tcW w:w="7763" w:type="dxa"/>
          </w:tcPr>
          <w:p w14:paraId="27617462" w14:textId="77777777" w:rsidR="00B51361" w:rsidRPr="00B51361" w:rsidRDefault="00B51361" w:rsidP="00414BB6">
            <w:pPr>
              <w:pStyle w:val="Titre31"/>
              <w:rPr>
                <w:rFonts w:hint="eastAsia"/>
              </w:rPr>
            </w:pPr>
            <w:r w:rsidRPr="00B51361">
              <w:t>Capacité d'accompagner et de former les autres</w:t>
            </w:r>
          </w:p>
        </w:tc>
        <w:tc>
          <w:tcPr>
            <w:tcW w:w="3253" w:type="dxa"/>
          </w:tcPr>
          <w:p w14:paraId="001CB33D" w14:textId="77777777" w:rsidR="00B51361" w:rsidRPr="00B51361" w:rsidRDefault="00B51361" w:rsidP="001F72A2">
            <w:pPr>
              <w:pStyle w:val="Titre31"/>
              <w:jc w:val="center"/>
              <w:rPr>
                <w:rFonts w:hint="eastAsia"/>
              </w:rPr>
            </w:pPr>
          </w:p>
        </w:tc>
      </w:tr>
      <w:tr w:rsidR="00B51361" w:rsidRPr="00B51361" w14:paraId="3F75BDD0" w14:textId="6814E4DA" w:rsidTr="00B51361">
        <w:tc>
          <w:tcPr>
            <w:tcW w:w="7763" w:type="dxa"/>
          </w:tcPr>
          <w:p w14:paraId="6FA8F2C1" w14:textId="77777777" w:rsidR="00B51361" w:rsidRPr="00B51361" w:rsidRDefault="00B51361" w:rsidP="00414BB6">
            <w:pPr>
              <w:pStyle w:val="Corpsdetexte"/>
            </w:pPr>
            <w:r w:rsidRPr="00B51361">
              <w:tab/>
              <w:t>Capacité d’enseigner à d’autres personnes.</w:t>
            </w:r>
          </w:p>
        </w:tc>
        <w:tc>
          <w:tcPr>
            <w:tcW w:w="3253" w:type="dxa"/>
          </w:tcPr>
          <w:p w14:paraId="049C7A28" w14:textId="77071AA7" w:rsidR="00B51361" w:rsidRPr="00B51361" w:rsidRDefault="00B51361" w:rsidP="001F72A2">
            <w:pPr>
              <w:pStyle w:val="Corpsdetexte"/>
              <w:jc w:val="center"/>
            </w:pPr>
          </w:p>
        </w:tc>
      </w:tr>
      <w:tr w:rsidR="00B51361" w:rsidRPr="00B51361" w14:paraId="48115D39" w14:textId="0207152B" w:rsidTr="00B51361">
        <w:tc>
          <w:tcPr>
            <w:tcW w:w="7763" w:type="dxa"/>
          </w:tcPr>
          <w:p w14:paraId="22FFBD64" w14:textId="77777777" w:rsidR="00B51361" w:rsidRPr="00B51361" w:rsidRDefault="00B51361" w:rsidP="00414BB6">
            <w:pPr>
              <w:pStyle w:val="Corpsdetexte"/>
            </w:pPr>
          </w:p>
        </w:tc>
        <w:tc>
          <w:tcPr>
            <w:tcW w:w="3253" w:type="dxa"/>
          </w:tcPr>
          <w:p w14:paraId="64C3D4C8" w14:textId="77777777" w:rsidR="00B51361" w:rsidRPr="00B51361" w:rsidRDefault="00B51361" w:rsidP="001F72A2">
            <w:pPr>
              <w:pStyle w:val="Corpsdetexte"/>
              <w:jc w:val="center"/>
            </w:pPr>
          </w:p>
        </w:tc>
      </w:tr>
    </w:tbl>
    <w:p w14:paraId="460F1C3C" w14:textId="77777777" w:rsidR="00CC0CE6" w:rsidRDefault="00111BA4">
      <w:pPr>
        <w:pStyle w:val="Titre11"/>
        <w:rPr>
          <w:rFonts w:hint="eastAsia"/>
        </w:rPr>
      </w:pPr>
      <w:r>
        <w:t>2. Volets de la pratique</w:t>
      </w:r>
    </w:p>
    <w:p w14:paraId="4CBB09EE" w14:textId="6AF6ACB4" w:rsidR="00CC0CE6" w:rsidRDefault="00111BA4">
      <w:pPr>
        <w:pStyle w:val="Corpsdetexte"/>
      </w:pPr>
      <w:r>
        <w:t xml:space="preserve">La pratique professionnelle </w:t>
      </w:r>
      <w:proofErr w:type="gramStart"/>
      <w:r>
        <w:t>d'</w:t>
      </w:r>
      <w:proofErr w:type="spellStart"/>
      <w:r>
        <w:t>un.e</w:t>
      </w:r>
      <w:proofErr w:type="spellEnd"/>
      <w:proofErr w:type="gramEnd"/>
      <w:r w:rsidR="009B4670">
        <w:t xml:space="preserve"> </w:t>
      </w:r>
      <w:r>
        <w:t>spécialiste des milieux documentaires se décline</w:t>
      </w:r>
      <w:r w:rsidR="009B4670">
        <w:t xml:space="preserve"> </w:t>
      </w:r>
      <w:r>
        <w:t xml:space="preserve">sous trois grands volets : </w:t>
      </w:r>
    </w:p>
    <w:p w14:paraId="3E78CB06" w14:textId="77777777" w:rsidR="00CC0CE6" w:rsidRDefault="00111BA4">
      <w:pPr>
        <w:numPr>
          <w:ilvl w:val="0"/>
          <w:numId w:val="11"/>
        </w:numPr>
        <w:rPr>
          <w:rFonts w:hint="eastAsia"/>
        </w:rPr>
      </w:pPr>
      <w:r>
        <w:t>Gérer et exploiter les ressources informationnelles</w:t>
      </w:r>
    </w:p>
    <w:p w14:paraId="3B117DAC" w14:textId="77777777" w:rsidR="00CC0CE6" w:rsidRDefault="00111BA4">
      <w:pPr>
        <w:numPr>
          <w:ilvl w:val="0"/>
          <w:numId w:val="11"/>
        </w:numPr>
        <w:rPr>
          <w:rFonts w:hint="eastAsia"/>
        </w:rPr>
      </w:pPr>
      <w:r>
        <w:t>Accompagner les clientèles</w:t>
      </w:r>
    </w:p>
    <w:p w14:paraId="290EF6D1" w14:textId="77777777" w:rsidR="00CC0CE6" w:rsidRDefault="00111BA4">
      <w:pPr>
        <w:numPr>
          <w:ilvl w:val="0"/>
          <w:numId w:val="11"/>
        </w:numPr>
        <w:rPr>
          <w:rFonts w:hint="eastAsia"/>
        </w:rPr>
      </w:pPr>
      <w:r>
        <w:t>Collaborer au développement de son organisation</w:t>
      </w:r>
    </w:p>
    <w:p w14:paraId="3E1F86C5" w14:textId="77777777" w:rsidR="00CC0CE6" w:rsidRDefault="00CC0CE6">
      <w:pPr>
        <w:pStyle w:val="Corpsdetexte"/>
      </w:pPr>
    </w:p>
    <w:tbl>
      <w:tblPr>
        <w:tblStyle w:val="Grilledutableau"/>
        <w:tblW w:w="0" w:type="auto"/>
        <w:tblLook w:val="04A0" w:firstRow="1" w:lastRow="0" w:firstColumn="1" w:lastColumn="0" w:noHBand="0" w:noVBand="1"/>
      </w:tblPr>
      <w:tblGrid>
        <w:gridCol w:w="7625"/>
        <w:gridCol w:w="3165"/>
      </w:tblGrid>
      <w:tr w:rsidR="00B51361" w:rsidRPr="00B51361" w14:paraId="2467EC31" w14:textId="20116C4B" w:rsidTr="00B51361">
        <w:tc>
          <w:tcPr>
            <w:tcW w:w="7763" w:type="dxa"/>
          </w:tcPr>
          <w:p w14:paraId="4D21CAA5" w14:textId="77777777" w:rsidR="00B51361" w:rsidRPr="00B51361" w:rsidRDefault="00B51361" w:rsidP="007650CB">
            <w:pPr>
              <w:pStyle w:val="Titre21"/>
              <w:rPr>
                <w:rFonts w:hint="eastAsia"/>
              </w:rPr>
            </w:pPr>
            <w:r w:rsidRPr="00B51361">
              <w:t>2.1. Gérer et exploiter les ressources informationnelles</w:t>
            </w:r>
          </w:p>
        </w:tc>
        <w:tc>
          <w:tcPr>
            <w:tcW w:w="3253" w:type="dxa"/>
          </w:tcPr>
          <w:p w14:paraId="57743171" w14:textId="77777777" w:rsidR="00B51361" w:rsidRPr="00B51361" w:rsidRDefault="00B51361" w:rsidP="001F72A2">
            <w:pPr>
              <w:pStyle w:val="Titre21"/>
              <w:ind w:left="360"/>
              <w:jc w:val="center"/>
              <w:rPr>
                <w:rFonts w:hint="eastAsia"/>
              </w:rPr>
            </w:pPr>
          </w:p>
        </w:tc>
      </w:tr>
      <w:tr w:rsidR="00B51361" w:rsidRPr="00B51361" w14:paraId="50EC3CE6" w14:textId="1F999EBC" w:rsidTr="00B51361">
        <w:tc>
          <w:tcPr>
            <w:tcW w:w="7763" w:type="dxa"/>
          </w:tcPr>
          <w:p w14:paraId="41DCDBE2" w14:textId="77777777" w:rsidR="00B51361" w:rsidRPr="00B51361" w:rsidRDefault="00B51361" w:rsidP="007650CB">
            <w:pPr>
              <w:pStyle w:val="Titre2-3"/>
              <w:rPr>
                <w:rFonts w:hint="eastAsia"/>
              </w:rPr>
            </w:pPr>
            <w:r w:rsidRPr="00B51361">
              <w:t>2.1.1</w:t>
            </w:r>
            <w:r w:rsidRPr="00B51361">
              <w:tab/>
              <w:t>Gérer des ressources informationnelles</w:t>
            </w:r>
          </w:p>
        </w:tc>
        <w:tc>
          <w:tcPr>
            <w:tcW w:w="3253" w:type="dxa"/>
          </w:tcPr>
          <w:p w14:paraId="636B4E3D" w14:textId="77777777" w:rsidR="00B51361" w:rsidRPr="00B51361" w:rsidRDefault="00B51361" w:rsidP="001F72A2">
            <w:pPr>
              <w:pStyle w:val="Titre2-3"/>
              <w:ind w:left="360"/>
              <w:jc w:val="center"/>
              <w:rPr>
                <w:rFonts w:hint="eastAsia"/>
              </w:rPr>
            </w:pPr>
          </w:p>
        </w:tc>
      </w:tr>
      <w:tr w:rsidR="00B51361" w:rsidRPr="00B51361" w14:paraId="39ABBFC0" w14:textId="26A55FFD" w:rsidTr="00B51361">
        <w:tc>
          <w:tcPr>
            <w:tcW w:w="7763" w:type="dxa"/>
          </w:tcPr>
          <w:p w14:paraId="11E92E8E" w14:textId="77777777" w:rsidR="00B51361" w:rsidRPr="00B51361" w:rsidRDefault="00B51361" w:rsidP="007650CB">
            <w:pPr>
              <w:pStyle w:val="Corpsdeliste"/>
              <w:numPr>
                <w:ilvl w:val="0"/>
                <w:numId w:val="2"/>
              </w:numPr>
            </w:pPr>
            <w:r w:rsidRPr="00B51361">
              <w:t>Choisir, acquérir, recevoir et traiter des ressources informationnelles.</w:t>
            </w:r>
          </w:p>
        </w:tc>
        <w:tc>
          <w:tcPr>
            <w:tcW w:w="3253" w:type="dxa"/>
          </w:tcPr>
          <w:p w14:paraId="316040FB" w14:textId="77945642" w:rsidR="00B51361" w:rsidRPr="00B51361" w:rsidRDefault="00B51361" w:rsidP="001F72A2">
            <w:pPr>
              <w:pStyle w:val="Corpsdeliste"/>
              <w:tabs>
                <w:tab w:val="clear" w:pos="720"/>
              </w:tabs>
              <w:ind w:left="360" w:firstLine="0"/>
              <w:jc w:val="center"/>
            </w:pPr>
          </w:p>
        </w:tc>
      </w:tr>
      <w:tr w:rsidR="00B51361" w:rsidRPr="00B51361" w14:paraId="38347502" w14:textId="54A9AF61" w:rsidTr="00B51361">
        <w:tc>
          <w:tcPr>
            <w:tcW w:w="7763" w:type="dxa"/>
          </w:tcPr>
          <w:p w14:paraId="0CE7EB24" w14:textId="77777777" w:rsidR="00B51361" w:rsidRPr="00B51361" w:rsidRDefault="00B51361" w:rsidP="007650CB">
            <w:pPr>
              <w:pStyle w:val="Corpsdeliste"/>
              <w:numPr>
                <w:ilvl w:val="0"/>
                <w:numId w:val="2"/>
              </w:numPr>
            </w:pPr>
            <w:r w:rsidRPr="00B51361">
              <w:t>Réaliser ou superviser des activités de numérisation.</w:t>
            </w:r>
          </w:p>
        </w:tc>
        <w:tc>
          <w:tcPr>
            <w:tcW w:w="3253" w:type="dxa"/>
          </w:tcPr>
          <w:p w14:paraId="0CBA000C" w14:textId="0E0F2161" w:rsidR="00B51361" w:rsidRPr="00B51361" w:rsidRDefault="00B51361" w:rsidP="001F72A2">
            <w:pPr>
              <w:pStyle w:val="Corpsdeliste"/>
              <w:tabs>
                <w:tab w:val="clear" w:pos="720"/>
              </w:tabs>
              <w:ind w:left="360" w:firstLine="0"/>
              <w:jc w:val="center"/>
            </w:pPr>
          </w:p>
        </w:tc>
      </w:tr>
      <w:tr w:rsidR="00B51361" w:rsidRPr="00B51361" w14:paraId="06E23116" w14:textId="56A07DBC" w:rsidTr="00B51361">
        <w:tc>
          <w:tcPr>
            <w:tcW w:w="7763" w:type="dxa"/>
          </w:tcPr>
          <w:p w14:paraId="4F7998A7" w14:textId="77777777" w:rsidR="00B51361" w:rsidRPr="00B51361" w:rsidRDefault="00B51361" w:rsidP="007650CB">
            <w:pPr>
              <w:pStyle w:val="Corpsdeliste"/>
              <w:numPr>
                <w:ilvl w:val="0"/>
                <w:numId w:val="2"/>
              </w:numPr>
            </w:pPr>
            <w:r w:rsidRPr="00B51361">
              <w:t>Inventorier les ressources informationnelles.</w:t>
            </w:r>
          </w:p>
        </w:tc>
        <w:tc>
          <w:tcPr>
            <w:tcW w:w="3253" w:type="dxa"/>
          </w:tcPr>
          <w:p w14:paraId="66048A08" w14:textId="4C9D24B9" w:rsidR="00B51361" w:rsidRPr="00B51361" w:rsidRDefault="00B51361" w:rsidP="001F72A2">
            <w:pPr>
              <w:pStyle w:val="Corpsdeliste"/>
              <w:tabs>
                <w:tab w:val="clear" w:pos="720"/>
              </w:tabs>
              <w:ind w:left="360" w:firstLine="0"/>
              <w:jc w:val="center"/>
            </w:pPr>
          </w:p>
        </w:tc>
      </w:tr>
      <w:tr w:rsidR="00B51361" w:rsidRPr="00B51361" w14:paraId="46A77115" w14:textId="573054F5" w:rsidTr="00B51361">
        <w:tc>
          <w:tcPr>
            <w:tcW w:w="7763" w:type="dxa"/>
          </w:tcPr>
          <w:p w14:paraId="2E81DA7B" w14:textId="77777777" w:rsidR="00B51361" w:rsidRPr="00B51361" w:rsidRDefault="00B51361" w:rsidP="007650CB">
            <w:pPr>
              <w:pStyle w:val="Corpsdeliste"/>
              <w:numPr>
                <w:ilvl w:val="0"/>
                <w:numId w:val="2"/>
              </w:numPr>
            </w:pPr>
            <w:r w:rsidRPr="00B51361">
              <w:t xml:space="preserve">Évaluer la pertinence des ressources informationnelles et procéder à leur disposition </w:t>
            </w:r>
            <w:proofErr w:type="gramStart"/>
            <w:r w:rsidRPr="00B51361">
              <w:t>adéquate.(</w:t>
            </w:r>
            <w:proofErr w:type="gramEnd"/>
            <w:r w:rsidRPr="00B51361">
              <w:t>calendrier de conservation et élagage)</w:t>
            </w:r>
          </w:p>
        </w:tc>
        <w:tc>
          <w:tcPr>
            <w:tcW w:w="3253" w:type="dxa"/>
          </w:tcPr>
          <w:p w14:paraId="74382519" w14:textId="27EAC107" w:rsidR="00B51361" w:rsidRPr="00B51361" w:rsidRDefault="00B51361" w:rsidP="001F72A2">
            <w:pPr>
              <w:pStyle w:val="Corpsdeliste"/>
              <w:tabs>
                <w:tab w:val="clear" w:pos="720"/>
              </w:tabs>
              <w:ind w:left="360" w:firstLine="0"/>
              <w:jc w:val="center"/>
            </w:pPr>
          </w:p>
        </w:tc>
      </w:tr>
      <w:tr w:rsidR="00B51361" w:rsidRPr="00B51361" w14:paraId="361A8FDD" w14:textId="28F43814" w:rsidTr="00B51361">
        <w:tc>
          <w:tcPr>
            <w:tcW w:w="7763" w:type="dxa"/>
          </w:tcPr>
          <w:p w14:paraId="20AA08A6" w14:textId="77777777" w:rsidR="00B51361" w:rsidRPr="00B51361" w:rsidRDefault="00B51361" w:rsidP="007650CB">
            <w:pPr>
              <w:pStyle w:val="Corpsdeliste"/>
              <w:numPr>
                <w:ilvl w:val="0"/>
                <w:numId w:val="2"/>
              </w:numPr>
            </w:pPr>
            <w:r w:rsidRPr="00B51361">
              <w:t>Évaluer les collections.</w:t>
            </w:r>
          </w:p>
        </w:tc>
        <w:tc>
          <w:tcPr>
            <w:tcW w:w="3253" w:type="dxa"/>
          </w:tcPr>
          <w:p w14:paraId="3C1824D1" w14:textId="77777777" w:rsidR="00B51361" w:rsidRPr="00B51361" w:rsidRDefault="00B51361" w:rsidP="001F72A2">
            <w:pPr>
              <w:pStyle w:val="Corpsdeliste"/>
              <w:tabs>
                <w:tab w:val="clear" w:pos="720"/>
              </w:tabs>
              <w:ind w:left="360" w:firstLine="0"/>
              <w:jc w:val="center"/>
            </w:pPr>
          </w:p>
        </w:tc>
      </w:tr>
      <w:tr w:rsidR="00B51361" w:rsidRPr="00B51361" w14:paraId="11F13F9B" w14:textId="05493FB2" w:rsidTr="00B51361">
        <w:tc>
          <w:tcPr>
            <w:tcW w:w="7763" w:type="dxa"/>
          </w:tcPr>
          <w:p w14:paraId="340DD6AB" w14:textId="77777777" w:rsidR="00B51361" w:rsidRPr="00B51361" w:rsidRDefault="00B51361" w:rsidP="007650CB">
            <w:pPr>
              <w:pStyle w:val="Corpsdeliste"/>
              <w:numPr>
                <w:ilvl w:val="0"/>
                <w:numId w:val="2"/>
              </w:numPr>
            </w:pPr>
            <w:r w:rsidRPr="00B51361">
              <w:t>Créer ou importer des fiches signalétiques ou des métadonnées.</w:t>
            </w:r>
          </w:p>
        </w:tc>
        <w:tc>
          <w:tcPr>
            <w:tcW w:w="3253" w:type="dxa"/>
          </w:tcPr>
          <w:p w14:paraId="661D3401" w14:textId="7D1C2896" w:rsidR="00B51361" w:rsidRPr="00B51361" w:rsidRDefault="00B51361" w:rsidP="001F72A2">
            <w:pPr>
              <w:pStyle w:val="Corpsdeliste"/>
              <w:tabs>
                <w:tab w:val="clear" w:pos="720"/>
              </w:tabs>
              <w:ind w:left="360" w:firstLine="0"/>
              <w:jc w:val="center"/>
            </w:pPr>
          </w:p>
        </w:tc>
      </w:tr>
      <w:tr w:rsidR="00B51361" w:rsidRPr="00B51361" w14:paraId="01224BE0" w14:textId="0960E7E1" w:rsidTr="00B51361">
        <w:tc>
          <w:tcPr>
            <w:tcW w:w="7763" w:type="dxa"/>
          </w:tcPr>
          <w:p w14:paraId="6F21DCD8" w14:textId="77777777" w:rsidR="00B51361" w:rsidRPr="00B51361" w:rsidRDefault="00B51361" w:rsidP="007650CB">
            <w:pPr>
              <w:pStyle w:val="Corpsdeliste"/>
              <w:numPr>
                <w:ilvl w:val="0"/>
                <w:numId w:val="2"/>
              </w:numPr>
            </w:pPr>
            <w:r w:rsidRPr="00B51361">
              <w:t>Concevoir et appliquer des outils de gestion des ressources informationnelles.</w:t>
            </w:r>
          </w:p>
        </w:tc>
        <w:tc>
          <w:tcPr>
            <w:tcW w:w="3253" w:type="dxa"/>
          </w:tcPr>
          <w:p w14:paraId="65AC4A39" w14:textId="4FA9676E" w:rsidR="00B51361" w:rsidRPr="00B51361" w:rsidRDefault="00B51361" w:rsidP="001F72A2">
            <w:pPr>
              <w:pStyle w:val="Corpsdeliste"/>
              <w:tabs>
                <w:tab w:val="clear" w:pos="720"/>
              </w:tabs>
              <w:ind w:left="360" w:firstLine="0"/>
              <w:jc w:val="center"/>
            </w:pPr>
          </w:p>
        </w:tc>
      </w:tr>
      <w:tr w:rsidR="00B51361" w:rsidRPr="00B51361" w14:paraId="019FA80C" w14:textId="1DA86259" w:rsidTr="00B51361">
        <w:tc>
          <w:tcPr>
            <w:tcW w:w="7763" w:type="dxa"/>
          </w:tcPr>
          <w:p w14:paraId="1BC5782A" w14:textId="77777777" w:rsidR="00B51361" w:rsidRPr="00B51361" w:rsidRDefault="00B51361" w:rsidP="007650CB">
            <w:pPr>
              <w:pStyle w:val="Corpsdeliste"/>
              <w:numPr>
                <w:ilvl w:val="0"/>
                <w:numId w:val="2"/>
              </w:numPr>
            </w:pPr>
            <w:r w:rsidRPr="00B51361">
              <w:t>Assurer la sécurité et la protection des ressources informationnelles.</w:t>
            </w:r>
          </w:p>
        </w:tc>
        <w:tc>
          <w:tcPr>
            <w:tcW w:w="3253" w:type="dxa"/>
          </w:tcPr>
          <w:p w14:paraId="5FD1AA8D" w14:textId="551E6627" w:rsidR="00B51361" w:rsidRPr="00B51361" w:rsidRDefault="00B51361" w:rsidP="001F72A2">
            <w:pPr>
              <w:pStyle w:val="Corpsdeliste"/>
              <w:tabs>
                <w:tab w:val="clear" w:pos="720"/>
              </w:tabs>
              <w:ind w:left="360" w:firstLine="0"/>
              <w:jc w:val="center"/>
            </w:pPr>
          </w:p>
        </w:tc>
      </w:tr>
      <w:tr w:rsidR="00B51361" w:rsidRPr="00B51361" w14:paraId="13F17B61" w14:textId="0988C23C" w:rsidTr="00B51361">
        <w:tc>
          <w:tcPr>
            <w:tcW w:w="7763" w:type="dxa"/>
          </w:tcPr>
          <w:p w14:paraId="64FE8998" w14:textId="77777777" w:rsidR="00B51361" w:rsidRPr="00B51361" w:rsidRDefault="00B51361" w:rsidP="007650CB">
            <w:pPr>
              <w:pStyle w:val="Corpsdeliste"/>
              <w:numPr>
                <w:ilvl w:val="0"/>
                <w:numId w:val="2"/>
              </w:numPr>
            </w:pPr>
            <w:r w:rsidRPr="00B51361">
              <w:t>Concevoir, implanter et appliquer des solutions de conservation et de préservation.</w:t>
            </w:r>
          </w:p>
        </w:tc>
        <w:tc>
          <w:tcPr>
            <w:tcW w:w="3253" w:type="dxa"/>
          </w:tcPr>
          <w:p w14:paraId="5E90378F" w14:textId="2C94811A" w:rsidR="00B51361" w:rsidRPr="00B51361" w:rsidRDefault="00B51361" w:rsidP="001F72A2">
            <w:pPr>
              <w:pStyle w:val="Corpsdeliste"/>
              <w:tabs>
                <w:tab w:val="clear" w:pos="720"/>
              </w:tabs>
              <w:ind w:left="360" w:firstLine="0"/>
              <w:jc w:val="center"/>
            </w:pPr>
          </w:p>
        </w:tc>
      </w:tr>
      <w:tr w:rsidR="00B51361" w:rsidRPr="00B51361" w14:paraId="35E1ABB2" w14:textId="5DB058E4" w:rsidTr="00B51361">
        <w:tc>
          <w:tcPr>
            <w:tcW w:w="7763" w:type="dxa"/>
          </w:tcPr>
          <w:p w14:paraId="3216F5D5" w14:textId="77777777" w:rsidR="00B51361" w:rsidRPr="00B51361" w:rsidRDefault="00B51361" w:rsidP="007650CB">
            <w:pPr>
              <w:pStyle w:val="Corpsdeliste"/>
              <w:numPr>
                <w:ilvl w:val="0"/>
                <w:numId w:val="2"/>
              </w:numPr>
            </w:pPr>
            <w:r w:rsidRPr="00B51361">
              <w:lastRenderedPageBreak/>
              <w:t>Veiller à l’application et au respect des dispositions légales (lois, normes, règles) associées à l'accès, à l'usage et à la gestion des ressources informationnelles : droits d’auteurs, reproduction, etc.</w:t>
            </w:r>
          </w:p>
        </w:tc>
        <w:tc>
          <w:tcPr>
            <w:tcW w:w="3253" w:type="dxa"/>
          </w:tcPr>
          <w:p w14:paraId="514F0AE7" w14:textId="1B326609" w:rsidR="00B51361" w:rsidRPr="00B51361" w:rsidRDefault="00B51361" w:rsidP="001F72A2">
            <w:pPr>
              <w:pStyle w:val="Corpsdeliste"/>
              <w:tabs>
                <w:tab w:val="clear" w:pos="720"/>
              </w:tabs>
              <w:ind w:left="360" w:firstLine="0"/>
              <w:jc w:val="center"/>
            </w:pPr>
          </w:p>
        </w:tc>
      </w:tr>
      <w:tr w:rsidR="00B51361" w:rsidRPr="00B51361" w14:paraId="51DA198C" w14:textId="60622538" w:rsidTr="00B51361">
        <w:tc>
          <w:tcPr>
            <w:tcW w:w="7763" w:type="dxa"/>
          </w:tcPr>
          <w:p w14:paraId="2D8491CC" w14:textId="77777777" w:rsidR="00B51361" w:rsidRPr="00B51361" w:rsidRDefault="00B51361" w:rsidP="007650CB">
            <w:pPr>
              <w:pStyle w:val="Corpsdeliste"/>
              <w:tabs>
                <w:tab w:val="clear" w:pos="720"/>
              </w:tabs>
              <w:ind w:left="0" w:firstLine="0"/>
            </w:pPr>
          </w:p>
        </w:tc>
        <w:tc>
          <w:tcPr>
            <w:tcW w:w="3253" w:type="dxa"/>
          </w:tcPr>
          <w:p w14:paraId="303AC55D" w14:textId="77777777" w:rsidR="00B51361" w:rsidRPr="00B51361" w:rsidRDefault="00B51361" w:rsidP="001F72A2">
            <w:pPr>
              <w:pStyle w:val="Corpsdeliste"/>
              <w:tabs>
                <w:tab w:val="clear" w:pos="720"/>
              </w:tabs>
              <w:ind w:left="360" w:firstLine="0"/>
              <w:jc w:val="center"/>
            </w:pPr>
          </w:p>
        </w:tc>
      </w:tr>
      <w:tr w:rsidR="00B51361" w:rsidRPr="00B51361" w14:paraId="6CFDD9CA" w14:textId="59B24977" w:rsidTr="00B51361">
        <w:tc>
          <w:tcPr>
            <w:tcW w:w="7763" w:type="dxa"/>
          </w:tcPr>
          <w:p w14:paraId="3712F2EA" w14:textId="77777777" w:rsidR="00B51361" w:rsidRPr="00B51361" w:rsidRDefault="00B51361" w:rsidP="007650CB">
            <w:pPr>
              <w:pStyle w:val="Titre2-3"/>
              <w:rPr>
                <w:rFonts w:hint="eastAsia"/>
              </w:rPr>
            </w:pPr>
            <w:r w:rsidRPr="00B51361">
              <w:t xml:space="preserve">2.1.2 </w:t>
            </w:r>
            <w:r w:rsidRPr="00B51361">
              <w:tab/>
              <w:t>Acquérir, développer, déployer et exploiter les outils de gestion et de diffusion</w:t>
            </w:r>
          </w:p>
        </w:tc>
        <w:tc>
          <w:tcPr>
            <w:tcW w:w="3253" w:type="dxa"/>
          </w:tcPr>
          <w:p w14:paraId="27B93B6A" w14:textId="77777777" w:rsidR="00B51361" w:rsidRPr="00B51361" w:rsidRDefault="00B51361" w:rsidP="001F72A2">
            <w:pPr>
              <w:pStyle w:val="Titre2-3"/>
              <w:ind w:left="360"/>
              <w:jc w:val="center"/>
              <w:rPr>
                <w:rFonts w:hint="eastAsia"/>
              </w:rPr>
            </w:pPr>
          </w:p>
        </w:tc>
      </w:tr>
      <w:tr w:rsidR="00B51361" w:rsidRPr="00B51361" w14:paraId="48532D09" w14:textId="08291B8A" w:rsidTr="00B51361">
        <w:tc>
          <w:tcPr>
            <w:tcW w:w="7763" w:type="dxa"/>
          </w:tcPr>
          <w:p w14:paraId="619911F7" w14:textId="77777777" w:rsidR="00B51361" w:rsidRPr="00B51361" w:rsidRDefault="00B51361" w:rsidP="007650CB">
            <w:pPr>
              <w:pStyle w:val="Corpsdeliste"/>
              <w:numPr>
                <w:ilvl w:val="0"/>
                <w:numId w:val="1"/>
              </w:numPr>
            </w:pPr>
            <w:r w:rsidRPr="00B51361">
              <w:t>Administrer et piloter les outils de gestion et de diffusion.</w:t>
            </w:r>
          </w:p>
        </w:tc>
        <w:tc>
          <w:tcPr>
            <w:tcW w:w="3253" w:type="dxa"/>
          </w:tcPr>
          <w:p w14:paraId="2C12424B" w14:textId="10C3604A" w:rsidR="00B51361" w:rsidRPr="00B51361" w:rsidRDefault="00B51361" w:rsidP="001F72A2">
            <w:pPr>
              <w:pStyle w:val="Corpsdeliste"/>
              <w:tabs>
                <w:tab w:val="clear" w:pos="720"/>
              </w:tabs>
              <w:ind w:left="360" w:firstLine="0"/>
              <w:jc w:val="center"/>
            </w:pPr>
          </w:p>
        </w:tc>
      </w:tr>
      <w:tr w:rsidR="00B51361" w:rsidRPr="00B51361" w14:paraId="5149E936" w14:textId="538603D2" w:rsidTr="00B51361">
        <w:tc>
          <w:tcPr>
            <w:tcW w:w="7763" w:type="dxa"/>
          </w:tcPr>
          <w:p w14:paraId="39F39939" w14:textId="77777777" w:rsidR="00B51361" w:rsidRPr="00B51361" w:rsidRDefault="00B51361" w:rsidP="007650CB">
            <w:pPr>
              <w:pStyle w:val="Corpsdeliste"/>
              <w:numPr>
                <w:ilvl w:val="0"/>
                <w:numId w:val="1"/>
              </w:numPr>
            </w:pPr>
            <w:r w:rsidRPr="00B51361">
              <w:t>Exploiter les outils de gestion et de diffusion.</w:t>
            </w:r>
          </w:p>
        </w:tc>
        <w:tc>
          <w:tcPr>
            <w:tcW w:w="3253" w:type="dxa"/>
          </w:tcPr>
          <w:p w14:paraId="574D818E" w14:textId="0A15AB9E" w:rsidR="00B51361" w:rsidRPr="00B51361" w:rsidRDefault="00B51361" w:rsidP="001F72A2">
            <w:pPr>
              <w:pStyle w:val="Corpsdeliste"/>
              <w:tabs>
                <w:tab w:val="clear" w:pos="720"/>
              </w:tabs>
              <w:ind w:left="360" w:firstLine="0"/>
              <w:jc w:val="center"/>
            </w:pPr>
          </w:p>
        </w:tc>
      </w:tr>
      <w:tr w:rsidR="00B51361" w:rsidRPr="00B51361" w14:paraId="49A3ABA2" w14:textId="536FFE80" w:rsidTr="00B51361">
        <w:tc>
          <w:tcPr>
            <w:tcW w:w="7763" w:type="dxa"/>
          </w:tcPr>
          <w:p w14:paraId="1B849DBA" w14:textId="77777777" w:rsidR="00B51361" w:rsidRPr="00B51361" w:rsidRDefault="00B51361" w:rsidP="007650CB">
            <w:pPr>
              <w:pStyle w:val="Corpsdeliste"/>
              <w:numPr>
                <w:ilvl w:val="0"/>
                <w:numId w:val="1"/>
              </w:numPr>
            </w:pPr>
            <w:r w:rsidRPr="00B51361">
              <w:t>Préparer et diffuser des outils d'information : bibliographies, indicateurs, fiches signalétiques, etc.</w:t>
            </w:r>
          </w:p>
        </w:tc>
        <w:tc>
          <w:tcPr>
            <w:tcW w:w="3253" w:type="dxa"/>
          </w:tcPr>
          <w:p w14:paraId="0A834D25" w14:textId="043EE8E5" w:rsidR="00B51361" w:rsidRPr="00B51361" w:rsidRDefault="00B51361" w:rsidP="001F72A2">
            <w:pPr>
              <w:pStyle w:val="Corpsdeliste"/>
              <w:tabs>
                <w:tab w:val="clear" w:pos="720"/>
              </w:tabs>
              <w:ind w:left="360" w:firstLine="0"/>
              <w:jc w:val="center"/>
            </w:pPr>
          </w:p>
        </w:tc>
      </w:tr>
      <w:tr w:rsidR="00B51361" w:rsidRPr="00B51361" w14:paraId="33A8F78E" w14:textId="6A333358" w:rsidTr="00B51361">
        <w:tc>
          <w:tcPr>
            <w:tcW w:w="7763" w:type="dxa"/>
          </w:tcPr>
          <w:p w14:paraId="26FC2F22" w14:textId="77777777" w:rsidR="00B51361" w:rsidRPr="00B51361" w:rsidRDefault="00B51361" w:rsidP="007650CB">
            <w:pPr>
              <w:pStyle w:val="Corpsdeliste"/>
              <w:numPr>
                <w:ilvl w:val="0"/>
                <w:numId w:val="1"/>
              </w:numPr>
            </w:pPr>
            <w:r w:rsidRPr="00B51361">
              <w:t>Acquérir les outils de gestion et de diffusion.</w:t>
            </w:r>
          </w:p>
        </w:tc>
        <w:tc>
          <w:tcPr>
            <w:tcW w:w="3253" w:type="dxa"/>
          </w:tcPr>
          <w:p w14:paraId="4945ABEE" w14:textId="640B093F" w:rsidR="00B51361" w:rsidRPr="00B51361" w:rsidRDefault="00B51361" w:rsidP="001F72A2">
            <w:pPr>
              <w:pStyle w:val="Corpsdeliste"/>
              <w:tabs>
                <w:tab w:val="clear" w:pos="720"/>
              </w:tabs>
              <w:ind w:left="360" w:firstLine="0"/>
              <w:jc w:val="center"/>
            </w:pPr>
          </w:p>
        </w:tc>
      </w:tr>
      <w:tr w:rsidR="00B51361" w:rsidRPr="00B51361" w14:paraId="1CDE8540" w14:textId="10E1B80F" w:rsidTr="00B51361">
        <w:tc>
          <w:tcPr>
            <w:tcW w:w="7763" w:type="dxa"/>
          </w:tcPr>
          <w:p w14:paraId="742DD202" w14:textId="77777777" w:rsidR="00B51361" w:rsidRPr="00B51361" w:rsidRDefault="00B51361" w:rsidP="007650CB">
            <w:pPr>
              <w:pStyle w:val="Corpsdeliste"/>
              <w:numPr>
                <w:ilvl w:val="0"/>
                <w:numId w:val="1"/>
              </w:numPr>
            </w:pPr>
            <w:r w:rsidRPr="00B51361">
              <w:t>Analyse les données recueillies.</w:t>
            </w:r>
          </w:p>
        </w:tc>
        <w:tc>
          <w:tcPr>
            <w:tcW w:w="3253" w:type="dxa"/>
          </w:tcPr>
          <w:p w14:paraId="3E5ECED2" w14:textId="79B8B1A0" w:rsidR="00B51361" w:rsidRPr="00B51361" w:rsidRDefault="00B51361" w:rsidP="001F72A2">
            <w:pPr>
              <w:pStyle w:val="Corpsdeliste"/>
              <w:tabs>
                <w:tab w:val="clear" w:pos="720"/>
              </w:tabs>
              <w:ind w:left="360" w:firstLine="0"/>
              <w:jc w:val="center"/>
            </w:pPr>
          </w:p>
        </w:tc>
      </w:tr>
      <w:tr w:rsidR="00B51361" w:rsidRPr="00B51361" w14:paraId="6EB2056A" w14:textId="5631310B" w:rsidTr="00B51361">
        <w:tc>
          <w:tcPr>
            <w:tcW w:w="7763" w:type="dxa"/>
          </w:tcPr>
          <w:p w14:paraId="1FAA98BB" w14:textId="77777777" w:rsidR="00B51361" w:rsidRPr="00B51361" w:rsidRDefault="00B51361" w:rsidP="007650CB">
            <w:pPr>
              <w:pStyle w:val="Corpsdetexte"/>
            </w:pPr>
          </w:p>
        </w:tc>
        <w:tc>
          <w:tcPr>
            <w:tcW w:w="3253" w:type="dxa"/>
          </w:tcPr>
          <w:p w14:paraId="38335C45" w14:textId="77777777" w:rsidR="00B51361" w:rsidRPr="00B51361" w:rsidRDefault="00B51361" w:rsidP="001F72A2">
            <w:pPr>
              <w:pStyle w:val="Corpsdetexte"/>
              <w:ind w:left="360"/>
              <w:jc w:val="center"/>
            </w:pPr>
          </w:p>
        </w:tc>
      </w:tr>
      <w:tr w:rsidR="00B51361" w:rsidRPr="00B51361" w14:paraId="4C8D0E32" w14:textId="2567A4C6" w:rsidTr="00B51361">
        <w:tc>
          <w:tcPr>
            <w:tcW w:w="7763" w:type="dxa"/>
          </w:tcPr>
          <w:p w14:paraId="3E869849" w14:textId="77777777" w:rsidR="00B51361" w:rsidRPr="00B51361" w:rsidRDefault="00B51361" w:rsidP="007650CB">
            <w:pPr>
              <w:pStyle w:val="Titre21"/>
              <w:rPr>
                <w:rFonts w:hint="eastAsia"/>
              </w:rPr>
            </w:pPr>
            <w:r w:rsidRPr="00B51361">
              <w:t xml:space="preserve">2.2. </w:t>
            </w:r>
            <w:r w:rsidRPr="00B51361">
              <w:tab/>
              <w:t>Accompagner les clientèles</w:t>
            </w:r>
          </w:p>
        </w:tc>
        <w:tc>
          <w:tcPr>
            <w:tcW w:w="3253" w:type="dxa"/>
          </w:tcPr>
          <w:p w14:paraId="14291460" w14:textId="77777777" w:rsidR="00B51361" w:rsidRPr="00B51361" w:rsidRDefault="00B51361" w:rsidP="001F72A2">
            <w:pPr>
              <w:pStyle w:val="Titre21"/>
              <w:ind w:left="360"/>
              <w:jc w:val="center"/>
              <w:rPr>
                <w:rFonts w:hint="eastAsia"/>
              </w:rPr>
            </w:pPr>
          </w:p>
        </w:tc>
      </w:tr>
      <w:tr w:rsidR="00B51361" w:rsidRPr="00B51361" w14:paraId="2962ADD6" w14:textId="06FF758E" w:rsidTr="00B51361">
        <w:tc>
          <w:tcPr>
            <w:tcW w:w="7763" w:type="dxa"/>
          </w:tcPr>
          <w:p w14:paraId="5A6680A9" w14:textId="77777777" w:rsidR="00B51361" w:rsidRPr="00B51361" w:rsidRDefault="00B51361" w:rsidP="007650CB">
            <w:pPr>
              <w:pStyle w:val="Titre2-3"/>
              <w:rPr>
                <w:rFonts w:hint="eastAsia"/>
              </w:rPr>
            </w:pPr>
            <w:r w:rsidRPr="00B51361">
              <w:t xml:space="preserve">2.2.1 </w:t>
            </w:r>
            <w:r w:rsidRPr="00B51361">
              <w:tab/>
              <w:t xml:space="preserve">Assister les </w:t>
            </w:r>
            <w:proofErr w:type="spellStart"/>
            <w:proofErr w:type="gramStart"/>
            <w:r w:rsidRPr="00B51361">
              <w:t>usager.ère</w:t>
            </w:r>
            <w:proofErr w:type="gramEnd"/>
            <w:r w:rsidRPr="00B51361">
              <w:t>.s</w:t>
            </w:r>
            <w:proofErr w:type="spellEnd"/>
          </w:p>
        </w:tc>
        <w:tc>
          <w:tcPr>
            <w:tcW w:w="3253" w:type="dxa"/>
          </w:tcPr>
          <w:p w14:paraId="114D716D" w14:textId="77777777" w:rsidR="00B51361" w:rsidRPr="00B51361" w:rsidRDefault="00B51361" w:rsidP="001F72A2">
            <w:pPr>
              <w:pStyle w:val="Titre2-3"/>
              <w:ind w:left="360"/>
              <w:jc w:val="center"/>
              <w:rPr>
                <w:rFonts w:hint="eastAsia"/>
              </w:rPr>
            </w:pPr>
          </w:p>
        </w:tc>
      </w:tr>
      <w:tr w:rsidR="00B51361" w:rsidRPr="00B51361" w14:paraId="0C2B2C1D" w14:textId="630515D9" w:rsidTr="00B51361">
        <w:tc>
          <w:tcPr>
            <w:tcW w:w="7763" w:type="dxa"/>
          </w:tcPr>
          <w:p w14:paraId="49B3A76F" w14:textId="77777777" w:rsidR="00B51361" w:rsidRPr="00B51361" w:rsidRDefault="00B51361" w:rsidP="007650CB">
            <w:pPr>
              <w:pStyle w:val="Corpsdeliste"/>
              <w:numPr>
                <w:ilvl w:val="0"/>
                <w:numId w:val="1"/>
              </w:numPr>
            </w:pPr>
            <w:r w:rsidRPr="00B51361">
              <w:t xml:space="preserve">Accueillir et orienter </w:t>
            </w:r>
            <w:proofErr w:type="gramStart"/>
            <w:r w:rsidRPr="00B51361">
              <w:t xml:space="preserve">les </w:t>
            </w:r>
            <w:proofErr w:type="spellStart"/>
            <w:r w:rsidRPr="00B51361">
              <w:t>usager</w:t>
            </w:r>
            <w:proofErr w:type="gramEnd"/>
            <w:r w:rsidRPr="00B51361">
              <w:t>.ère.s</w:t>
            </w:r>
            <w:proofErr w:type="spellEnd"/>
            <w:r w:rsidRPr="00B51361">
              <w:t>.</w:t>
            </w:r>
          </w:p>
        </w:tc>
        <w:tc>
          <w:tcPr>
            <w:tcW w:w="3253" w:type="dxa"/>
          </w:tcPr>
          <w:p w14:paraId="552408F6" w14:textId="77777777" w:rsidR="00B51361" w:rsidRPr="00B51361" w:rsidRDefault="00B51361" w:rsidP="001F72A2">
            <w:pPr>
              <w:pStyle w:val="Corpsdeliste"/>
              <w:tabs>
                <w:tab w:val="clear" w:pos="720"/>
              </w:tabs>
              <w:ind w:left="360" w:firstLine="0"/>
              <w:jc w:val="center"/>
            </w:pPr>
          </w:p>
        </w:tc>
      </w:tr>
      <w:tr w:rsidR="00B51361" w:rsidRPr="00B51361" w14:paraId="381D9BA3" w14:textId="6278AB1E" w:rsidTr="00B51361">
        <w:tc>
          <w:tcPr>
            <w:tcW w:w="7763" w:type="dxa"/>
          </w:tcPr>
          <w:p w14:paraId="6F47FF64" w14:textId="77777777" w:rsidR="00B51361" w:rsidRPr="00B51361" w:rsidRDefault="00B51361" w:rsidP="007650CB">
            <w:pPr>
              <w:pStyle w:val="Corpsdeliste"/>
              <w:numPr>
                <w:ilvl w:val="0"/>
                <w:numId w:val="1"/>
              </w:numPr>
            </w:pPr>
            <w:r w:rsidRPr="00B51361">
              <w:t>Offrir des services de référence et de recherche.</w:t>
            </w:r>
          </w:p>
        </w:tc>
        <w:tc>
          <w:tcPr>
            <w:tcW w:w="3253" w:type="dxa"/>
          </w:tcPr>
          <w:p w14:paraId="4A49915D" w14:textId="3D833E56" w:rsidR="00B51361" w:rsidRPr="00B51361" w:rsidRDefault="00B51361" w:rsidP="001F72A2">
            <w:pPr>
              <w:pStyle w:val="Corpsdeliste"/>
              <w:tabs>
                <w:tab w:val="clear" w:pos="720"/>
              </w:tabs>
              <w:ind w:left="360" w:firstLine="0"/>
              <w:jc w:val="center"/>
            </w:pPr>
          </w:p>
        </w:tc>
      </w:tr>
      <w:tr w:rsidR="00B51361" w:rsidRPr="00B51361" w14:paraId="0C0B9437" w14:textId="035A731B" w:rsidTr="00B51361">
        <w:tc>
          <w:tcPr>
            <w:tcW w:w="7763" w:type="dxa"/>
          </w:tcPr>
          <w:p w14:paraId="62E87CE0" w14:textId="77777777" w:rsidR="00B51361" w:rsidRPr="00B51361" w:rsidRDefault="00B51361" w:rsidP="007650CB">
            <w:pPr>
              <w:pStyle w:val="Corpsdeliste"/>
              <w:numPr>
                <w:ilvl w:val="0"/>
                <w:numId w:val="1"/>
              </w:numPr>
            </w:pPr>
            <w:r w:rsidRPr="00B51361">
              <w:t>Offrir des services de consultation individuelle ou de groupe.</w:t>
            </w:r>
          </w:p>
        </w:tc>
        <w:tc>
          <w:tcPr>
            <w:tcW w:w="3253" w:type="dxa"/>
          </w:tcPr>
          <w:p w14:paraId="3FFE8FE0" w14:textId="7A9CFC25" w:rsidR="00B51361" w:rsidRPr="00B51361" w:rsidRDefault="00B51361" w:rsidP="001F72A2">
            <w:pPr>
              <w:pStyle w:val="Corpsdeliste"/>
              <w:tabs>
                <w:tab w:val="clear" w:pos="720"/>
              </w:tabs>
              <w:ind w:left="360" w:firstLine="0"/>
              <w:jc w:val="center"/>
            </w:pPr>
          </w:p>
        </w:tc>
      </w:tr>
      <w:tr w:rsidR="00B51361" w:rsidRPr="00B51361" w14:paraId="7B53D5BE" w14:textId="23E25FA4" w:rsidTr="00B51361">
        <w:tc>
          <w:tcPr>
            <w:tcW w:w="7763" w:type="dxa"/>
          </w:tcPr>
          <w:p w14:paraId="3341B89B" w14:textId="77777777" w:rsidR="00B51361" w:rsidRPr="00B51361" w:rsidRDefault="00B51361" w:rsidP="007650CB">
            <w:pPr>
              <w:pStyle w:val="Corpsdeliste"/>
              <w:numPr>
                <w:ilvl w:val="0"/>
                <w:numId w:val="1"/>
              </w:numPr>
            </w:pPr>
            <w:r w:rsidRPr="00B51361">
              <w:t>Fournir des services spécialisés : droits d’auteur, restrictions d'accès, données de recherche, etc.</w:t>
            </w:r>
          </w:p>
        </w:tc>
        <w:tc>
          <w:tcPr>
            <w:tcW w:w="3253" w:type="dxa"/>
          </w:tcPr>
          <w:p w14:paraId="3E7BD332" w14:textId="4A4DFB53" w:rsidR="00B51361" w:rsidRPr="00B51361" w:rsidRDefault="00B51361" w:rsidP="001F72A2">
            <w:pPr>
              <w:pStyle w:val="Corpsdeliste"/>
              <w:tabs>
                <w:tab w:val="clear" w:pos="720"/>
              </w:tabs>
              <w:ind w:left="360" w:firstLine="0"/>
              <w:jc w:val="center"/>
            </w:pPr>
          </w:p>
        </w:tc>
      </w:tr>
      <w:tr w:rsidR="00B51361" w:rsidRPr="00B51361" w14:paraId="422D577A" w14:textId="2F61FCFB" w:rsidTr="00B51361">
        <w:tc>
          <w:tcPr>
            <w:tcW w:w="7763" w:type="dxa"/>
          </w:tcPr>
          <w:p w14:paraId="5A3BC625" w14:textId="77777777" w:rsidR="00B51361" w:rsidRPr="00B51361" w:rsidRDefault="00B51361" w:rsidP="007650CB">
            <w:pPr>
              <w:pStyle w:val="Corpsdeliste"/>
              <w:numPr>
                <w:ilvl w:val="0"/>
                <w:numId w:val="1"/>
              </w:numPr>
            </w:pPr>
            <w:r w:rsidRPr="00B51361">
              <w:t>Fournir des services de signalement courant.</w:t>
            </w:r>
          </w:p>
        </w:tc>
        <w:tc>
          <w:tcPr>
            <w:tcW w:w="3253" w:type="dxa"/>
          </w:tcPr>
          <w:p w14:paraId="5D32FE87" w14:textId="77777777" w:rsidR="00B51361" w:rsidRPr="00B51361" w:rsidRDefault="00B51361" w:rsidP="001F72A2">
            <w:pPr>
              <w:pStyle w:val="Corpsdeliste"/>
              <w:tabs>
                <w:tab w:val="clear" w:pos="720"/>
              </w:tabs>
              <w:ind w:left="360" w:firstLine="0"/>
              <w:jc w:val="center"/>
            </w:pPr>
          </w:p>
        </w:tc>
      </w:tr>
      <w:tr w:rsidR="00B51361" w:rsidRPr="00B51361" w14:paraId="6C064248" w14:textId="085B569D" w:rsidTr="00B51361">
        <w:tc>
          <w:tcPr>
            <w:tcW w:w="7763" w:type="dxa"/>
          </w:tcPr>
          <w:p w14:paraId="6081BB96" w14:textId="77777777" w:rsidR="00B51361" w:rsidRPr="00B51361" w:rsidRDefault="00B51361" w:rsidP="007650CB">
            <w:pPr>
              <w:pStyle w:val="Corpsdeliste"/>
              <w:numPr>
                <w:ilvl w:val="0"/>
                <w:numId w:val="1"/>
              </w:numPr>
            </w:pPr>
            <w:r w:rsidRPr="00B51361">
              <w:t>Assurer la circulation des ressources informationnelles.</w:t>
            </w:r>
          </w:p>
        </w:tc>
        <w:tc>
          <w:tcPr>
            <w:tcW w:w="3253" w:type="dxa"/>
          </w:tcPr>
          <w:p w14:paraId="33168925" w14:textId="510F7539" w:rsidR="00B51361" w:rsidRPr="00B51361" w:rsidRDefault="00B51361" w:rsidP="001F72A2">
            <w:pPr>
              <w:pStyle w:val="Corpsdeliste"/>
              <w:tabs>
                <w:tab w:val="clear" w:pos="720"/>
              </w:tabs>
              <w:ind w:left="360" w:firstLine="0"/>
              <w:jc w:val="center"/>
            </w:pPr>
          </w:p>
        </w:tc>
      </w:tr>
      <w:tr w:rsidR="00B51361" w:rsidRPr="00B51361" w14:paraId="24066125" w14:textId="02982E8E" w:rsidTr="00B51361">
        <w:tc>
          <w:tcPr>
            <w:tcW w:w="7763" w:type="dxa"/>
          </w:tcPr>
          <w:p w14:paraId="4729A75C" w14:textId="77777777" w:rsidR="00B51361" w:rsidRPr="00B51361" w:rsidRDefault="00B51361" w:rsidP="007650CB">
            <w:pPr>
              <w:pStyle w:val="Corpsdeliste"/>
              <w:numPr>
                <w:ilvl w:val="0"/>
                <w:numId w:val="1"/>
              </w:numPr>
            </w:pPr>
            <w:r w:rsidRPr="00B51361">
              <w:t>Fournir des services de reproduction de matériel.</w:t>
            </w:r>
          </w:p>
        </w:tc>
        <w:tc>
          <w:tcPr>
            <w:tcW w:w="3253" w:type="dxa"/>
          </w:tcPr>
          <w:p w14:paraId="233EB675" w14:textId="77777777" w:rsidR="00B51361" w:rsidRPr="00B51361" w:rsidRDefault="00B51361" w:rsidP="001F72A2">
            <w:pPr>
              <w:pStyle w:val="Corpsdeliste"/>
              <w:tabs>
                <w:tab w:val="clear" w:pos="720"/>
              </w:tabs>
              <w:ind w:left="360" w:firstLine="0"/>
              <w:jc w:val="center"/>
            </w:pPr>
          </w:p>
        </w:tc>
      </w:tr>
      <w:tr w:rsidR="00B51361" w:rsidRPr="00B51361" w14:paraId="06DCB2EE" w14:textId="37EA7B2D" w:rsidTr="00B51361">
        <w:tc>
          <w:tcPr>
            <w:tcW w:w="7763" w:type="dxa"/>
          </w:tcPr>
          <w:p w14:paraId="23C9916C" w14:textId="77777777" w:rsidR="00B51361" w:rsidRPr="00B51361" w:rsidRDefault="00B51361" w:rsidP="007650CB">
            <w:pPr>
              <w:pStyle w:val="Corpsdeliste"/>
              <w:numPr>
                <w:ilvl w:val="0"/>
                <w:numId w:val="1"/>
              </w:numPr>
            </w:pPr>
            <w:r w:rsidRPr="00B51361">
              <w:t>Fournir de l’aide à l’utilisation des outils technologiques.</w:t>
            </w:r>
          </w:p>
        </w:tc>
        <w:tc>
          <w:tcPr>
            <w:tcW w:w="3253" w:type="dxa"/>
          </w:tcPr>
          <w:p w14:paraId="39844191" w14:textId="25ECF693" w:rsidR="00B51361" w:rsidRPr="00B51361" w:rsidRDefault="00B51361" w:rsidP="001F72A2">
            <w:pPr>
              <w:pStyle w:val="Corpsdeliste"/>
              <w:tabs>
                <w:tab w:val="clear" w:pos="720"/>
              </w:tabs>
              <w:ind w:left="360" w:firstLine="0"/>
              <w:jc w:val="center"/>
            </w:pPr>
          </w:p>
        </w:tc>
      </w:tr>
      <w:tr w:rsidR="00B51361" w:rsidRPr="00B51361" w14:paraId="4B2B2962" w14:textId="21D437D0" w:rsidTr="00B51361">
        <w:tc>
          <w:tcPr>
            <w:tcW w:w="7763" w:type="dxa"/>
          </w:tcPr>
          <w:p w14:paraId="5BC90E01" w14:textId="77777777" w:rsidR="00B51361" w:rsidRPr="00B51361" w:rsidRDefault="00B51361" w:rsidP="007650CB">
            <w:pPr>
              <w:pStyle w:val="Corpsdeliste"/>
              <w:numPr>
                <w:ilvl w:val="0"/>
                <w:numId w:val="1"/>
              </w:numPr>
            </w:pPr>
            <w:r w:rsidRPr="00B51361">
              <w:t xml:space="preserve">Agir en partenaires dans la gestion de certaines ressources comme les données de recherche ou les informations personnelles </w:t>
            </w:r>
            <w:proofErr w:type="gramStart"/>
            <w:r w:rsidRPr="00B51361">
              <w:t xml:space="preserve">des </w:t>
            </w:r>
            <w:proofErr w:type="spellStart"/>
            <w:r w:rsidRPr="00B51361">
              <w:t>usager</w:t>
            </w:r>
            <w:proofErr w:type="gramEnd"/>
            <w:r w:rsidRPr="00B51361">
              <w:t>.ère.s</w:t>
            </w:r>
            <w:proofErr w:type="spellEnd"/>
            <w:r w:rsidRPr="00B51361">
              <w:t>.</w:t>
            </w:r>
          </w:p>
        </w:tc>
        <w:tc>
          <w:tcPr>
            <w:tcW w:w="3253" w:type="dxa"/>
          </w:tcPr>
          <w:p w14:paraId="656DDBC2" w14:textId="4BDF371C" w:rsidR="00B51361" w:rsidRPr="00B51361" w:rsidRDefault="00B51361" w:rsidP="001F72A2">
            <w:pPr>
              <w:pStyle w:val="Corpsdeliste"/>
              <w:tabs>
                <w:tab w:val="clear" w:pos="720"/>
              </w:tabs>
              <w:ind w:left="360" w:firstLine="0"/>
              <w:jc w:val="center"/>
            </w:pPr>
          </w:p>
        </w:tc>
      </w:tr>
      <w:tr w:rsidR="00B51361" w:rsidRPr="00B51361" w14:paraId="054343B7" w14:textId="4294A055" w:rsidTr="00B51361">
        <w:tc>
          <w:tcPr>
            <w:tcW w:w="7763" w:type="dxa"/>
          </w:tcPr>
          <w:p w14:paraId="51DF7974" w14:textId="77777777" w:rsidR="00B51361" w:rsidRPr="00B51361" w:rsidRDefault="00B51361" w:rsidP="007650CB">
            <w:pPr>
              <w:pStyle w:val="Corpsdeliste"/>
              <w:tabs>
                <w:tab w:val="clear" w:pos="720"/>
              </w:tabs>
              <w:ind w:left="0" w:firstLine="0"/>
            </w:pPr>
          </w:p>
        </w:tc>
        <w:tc>
          <w:tcPr>
            <w:tcW w:w="3253" w:type="dxa"/>
          </w:tcPr>
          <w:p w14:paraId="5AD7A436" w14:textId="77777777" w:rsidR="00B51361" w:rsidRPr="00B51361" w:rsidRDefault="00B51361" w:rsidP="001F72A2">
            <w:pPr>
              <w:pStyle w:val="Corpsdeliste"/>
              <w:tabs>
                <w:tab w:val="clear" w:pos="720"/>
              </w:tabs>
              <w:ind w:left="360" w:firstLine="0"/>
              <w:jc w:val="center"/>
            </w:pPr>
          </w:p>
        </w:tc>
      </w:tr>
      <w:tr w:rsidR="00B51361" w:rsidRPr="00B51361" w14:paraId="35C7B99D" w14:textId="1DC38276" w:rsidTr="00B51361">
        <w:tc>
          <w:tcPr>
            <w:tcW w:w="7763" w:type="dxa"/>
          </w:tcPr>
          <w:p w14:paraId="00897E87" w14:textId="77777777" w:rsidR="00B51361" w:rsidRPr="00B51361" w:rsidRDefault="00B51361" w:rsidP="007650CB">
            <w:pPr>
              <w:pStyle w:val="Titre2-3"/>
              <w:rPr>
                <w:rFonts w:hint="eastAsia"/>
              </w:rPr>
            </w:pPr>
            <w:r w:rsidRPr="00B51361">
              <w:t xml:space="preserve">2.2.2 </w:t>
            </w:r>
            <w:r w:rsidRPr="00B51361">
              <w:tab/>
              <w:t>Offrir des services de médiation et de formation</w:t>
            </w:r>
          </w:p>
        </w:tc>
        <w:tc>
          <w:tcPr>
            <w:tcW w:w="3253" w:type="dxa"/>
          </w:tcPr>
          <w:p w14:paraId="7070B059" w14:textId="77777777" w:rsidR="00B51361" w:rsidRPr="00B51361" w:rsidRDefault="00B51361" w:rsidP="001F72A2">
            <w:pPr>
              <w:pStyle w:val="Titre2-3"/>
              <w:ind w:left="360"/>
              <w:jc w:val="center"/>
              <w:rPr>
                <w:rFonts w:hint="eastAsia"/>
              </w:rPr>
            </w:pPr>
          </w:p>
        </w:tc>
      </w:tr>
      <w:tr w:rsidR="00B51361" w:rsidRPr="00B51361" w14:paraId="12D6A655" w14:textId="2E2A2B1D" w:rsidTr="00B51361">
        <w:tc>
          <w:tcPr>
            <w:tcW w:w="7763" w:type="dxa"/>
          </w:tcPr>
          <w:p w14:paraId="4A289B32" w14:textId="77777777" w:rsidR="00B51361" w:rsidRPr="00B51361" w:rsidRDefault="00B51361" w:rsidP="007650CB">
            <w:pPr>
              <w:pStyle w:val="Corpsdeliste"/>
              <w:numPr>
                <w:ilvl w:val="0"/>
                <w:numId w:val="3"/>
              </w:numPr>
            </w:pPr>
            <w:r w:rsidRPr="00B51361">
              <w:t>Développer des activités et des outils de formation.</w:t>
            </w:r>
          </w:p>
        </w:tc>
        <w:tc>
          <w:tcPr>
            <w:tcW w:w="3253" w:type="dxa"/>
          </w:tcPr>
          <w:p w14:paraId="22C4B6DA" w14:textId="146281F4" w:rsidR="00B51361" w:rsidRPr="00B51361" w:rsidRDefault="00B51361" w:rsidP="001F72A2">
            <w:pPr>
              <w:pStyle w:val="Corpsdeliste"/>
              <w:tabs>
                <w:tab w:val="clear" w:pos="720"/>
              </w:tabs>
              <w:ind w:left="360" w:firstLine="0"/>
              <w:jc w:val="center"/>
            </w:pPr>
          </w:p>
        </w:tc>
      </w:tr>
      <w:tr w:rsidR="00B51361" w:rsidRPr="00B51361" w14:paraId="57EEB0A4" w14:textId="6FA78F53" w:rsidTr="00B51361">
        <w:tc>
          <w:tcPr>
            <w:tcW w:w="7763" w:type="dxa"/>
          </w:tcPr>
          <w:p w14:paraId="4FB7C433" w14:textId="77777777" w:rsidR="00B51361" w:rsidRPr="00B51361" w:rsidRDefault="00B51361" w:rsidP="007650CB">
            <w:pPr>
              <w:pStyle w:val="Corpsdeliste"/>
              <w:numPr>
                <w:ilvl w:val="0"/>
                <w:numId w:val="3"/>
              </w:numPr>
            </w:pPr>
            <w:r w:rsidRPr="00B51361">
              <w:t>Initier et former les usagers sur l’accès aux services et aux ressources informationnelles.</w:t>
            </w:r>
          </w:p>
        </w:tc>
        <w:tc>
          <w:tcPr>
            <w:tcW w:w="3253" w:type="dxa"/>
          </w:tcPr>
          <w:p w14:paraId="0A3263F5" w14:textId="6BC0D362" w:rsidR="00B51361" w:rsidRPr="00B51361" w:rsidRDefault="00B51361" w:rsidP="001F72A2">
            <w:pPr>
              <w:pStyle w:val="Corpsdeliste"/>
              <w:tabs>
                <w:tab w:val="clear" w:pos="720"/>
              </w:tabs>
              <w:ind w:left="360" w:firstLine="0"/>
              <w:jc w:val="center"/>
            </w:pPr>
          </w:p>
        </w:tc>
      </w:tr>
      <w:tr w:rsidR="00B51361" w:rsidRPr="00B51361" w14:paraId="1BBC7B32" w14:textId="4A316AC5" w:rsidTr="00B51361">
        <w:tc>
          <w:tcPr>
            <w:tcW w:w="7763" w:type="dxa"/>
          </w:tcPr>
          <w:p w14:paraId="7AFB74CB" w14:textId="77777777" w:rsidR="00B51361" w:rsidRPr="00B51361" w:rsidRDefault="00B51361" w:rsidP="007650CB">
            <w:pPr>
              <w:pStyle w:val="Corpsdeliste"/>
              <w:numPr>
                <w:ilvl w:val="0"/>
                <w:numId w:val="3"/>
              </w:numPr>
            </w:pPr>
            <w:r w:rsidRPr="00B51361">
              <w:t xml:space="preserve">Produire et proposer des contenus sur les plateformes numériques : sites web, réseaux sociaux, </w:t>
            </w:r>
            <w:r w:rsidRPr="00B51361">
              <w:rPr>
                <w:color w:val="000000"/>
              </w:rPr>
              <w:t>capsules</w:t>
            </w:r>
            <w:r w:rsidRPr="00B51361">
              <w:t xml:space="preserve"> de formation, etc.</w:t>
            </w:r>
          </w:p>
        </w:tc>
        <w:tc>
          <w:tcPr>
            <w:tcW w:w="3253" w:type="dxa"/>
          </w:tcPr>
          <w:p w14:paraId="64D9ED51" w14:textId="23480953" w:rsidR="00B51361" w:rsidRPr="00B51361" w:rsidRDefault="00B51361" w:rsidP="001F72A2">
            <w:pPr>
              <w:pStyle w:val="Corpsdeliste"/>
              <w:tabs>
                <w:tab w:val="clear" w:pos="720"/>
              </w:tabs>
              <w:ind w:left="360" w:firstLine="0"/>
              <w:jc w:val="center"/>
            </w:pPr>
          </w:p>
        </w:tc>
      </w:tr>
      <w:tr w:rsidR="00B51361" w:rsidRPr="00B51361" w14:paraId="264A25B2" w14:textId="17722FE5" w:rsidTr="00B51361">
        <w:tc>
          <w:tcPr>
            <w:tcW w:w="7763" w:type="dxa"/>
          </w:tcPr>
          <w:p w14:paraId="28CEF2ED" w14:textId="77777777" w:rsidR="00B51361" w:rsidRPr="00B51361" w:rsidRDefault="00B51361" w:rsidP="007650CB">
            <w:pPr>
              <w:pStyle w:val="Corpsdeliste"/>
              <w:numPr>
                <w:ilvl w:val="0"/>
                <w:numId w:val="3"/>
              </w:numPr>
            </w:pPr>
            <w:r w:rsidRPr="00B51361">
              <w:t>Fournir des programmes et des activités adaptés aux besoins des clientèles.</w:t>
            </w:r>
          </w:p>
        </w:tc>
        <w:tc>
          <w:tcPr>
            <w:tcW w:w="3253" w:type="dxa"/>
          </w:tcPr>
          <w:p w14:paraId="12A41426" w14:textId="47FDD81E" w:rsidR="00B51361" w:rsidRPr="00B51361" w:rsidRDefault="00B51361" w:rsidP="001F72A2">
            <w:pPr>
              <w:pStyle w:val="Corpsdeliste"/>
              <w:tabs>
                <w:tab w:val="clear" w:pos="720"/>
              </w:tabs>
              <w:ind w:left="360" w:firstLine="0"/>
              <w:jc w:val="center"/>
            </w:pPr>
          </w:p>
        </w:tc>
      </w:tr>
      <w:tr w:rsidR="00B51361" w:rsidRPr="00B51361" w14:paraId="3DA03047" w14:textId="3BA5B2DF" w:rsidTr="00B51361">
        <w:tc>
          <w:tcPr>
            <w:tcW w:w="7763" w:type="dxa"/>
          </w:tcPr>
          <w:p w14:paraId="0594EEF7" w14:textId="77777777" w:rsidR="00B51361" w:rsidRPr="00B51361" w:rsidRDefault="00B51361" w:rsidP="007650CB">
            <w:pPr>
              <w:pStyle w:val="Corpsdeliste"/>
              <w:numPr>
                <w:ilvl w:val="0"/>
                <w:numId w:val="3"/>
              </w:numPr>
            </w:pPr>
            <w:r w:rsidRPr="00B51361">
              <w:t>Animer des activités de médiation.</w:t>
            </w:r>
          </w:p>
        </w:tc>
        <w:tc>
          <w:tcPr>
            <w:tcW w:w="3253" w:type="dxa"/>
          </w:tcPr>
          <w:p w14:paraId="5ECBF046" w14:textId="77777777" w:rsidR="00B51361" w:rsidRPr="00B51361" w:rsidRDefault="00B51361" w:rsidP="001F72A2">
            <w:pPr>
              <w:pStyle w:val="Corpsdeliste"/>
              <w:tabs>
                <w:tab w:val="clear" w:pos="720"/>
              </w:tabs>
              <w:ind w:left="360" w:firstLine="0"/>
              <w:jc w:val="center"/>
            </w:pPr>
          </w:p>
        </w:tc>
      </w:tr>
      <w:tr w:rsidR="00B51361" w:rsidRPr="00B51361" w14:paraId="66CA2201" w14:textId="50CD9069" w:rsidTr="00B51361">
        <w:tc>
          <w:tcPr>
            <w:tcW w:w="7763" w:type="dxa"/>
          </w:tcPr>
          <w:p w14:paraId="4568F6A0" w14:textId="77777777" w:rsidR="00B51361" w:rsidRPr="00B51361" w:rsidRDefault="00B51361" w:rsidP="007650CB">
            <w:pPr>
              <w:pStyle w:val="Corpsdeliste"/>
              <w:numPr>
                <w:ilvl w:val="0"/>
                <w:numId w:val="3"/>
              </w:numPr>
            </w:pPr>
            <w:r w:rsidRPr="00B51361">
              <w:lastRenderedPageBreak/>
              <w:t>Contribuer au développement continu des compétences informationnelles des clientèles.</w:t>
            </w:r>
          </w:p>
        </w:tc>
        <w:tc>
          <w:tcPr>
            <w:tcW w:w="3253" w:type="dxa"/>
          </w:tcPr>
          <w:p w14:paraId="7929E3F5" w14:textId="642FE4DA" w:rsidR="00B51361" w:rsidRPr="00B51361" w:rsidRDefault="00B51361" w:rsidP="001F72A2">
            <w:pPr>
              <w:pStyle w:val="Corpsdeliste"/>
              <w:tabs>
                <w:tab w:val="clear" w:pos="720"/>
              </w:tabs>
              <w:ind w:left="360" w:firstLine="0"/>
              <w:jc w:val="center"/>
            </w:pPr>
          </w:p>
        </w:tc>
      </w:tr>
      <w:tr w:rsidR="00B51361" w:rsidRPr="00B51361" w14:paraId="2B2C0819" w14:textId="571B29B6" w:rsidTr="00B51361">
        <w:tc>
          <w:tcPr>
            <w:tcW w:w="7763" w:type="dxa"/>
          </w:tcPr>
          <w:p w14:paraId="73875DF2" w14:textId="77777777" w:rsidR="00B51361" w:rsidRPr="00B51361" w:rsidRDefault="00B51361" w:rsidP="007650CB">
            <w:pPr>
              <w:pStyle w:val="Titre2-3"/>
              <w:rPr>
                <w:rFonts w:hint="eastAsia"/>
              </w:rPr>
            </w:pPr>
            <w:r w:rsidRPr="00B51361">
              <w:t xml:space="preserve">2.2.3 </w:t>
            </w:r>
            <w:r w:rsidRPr="00B51361">
              <w:tab/>
              <w:t>Agir comme expert</w:t>
            </w:r>
          </w:p>
        </w:tc>
        <w:tc>
          <w:tcPr>
            <w:tcW w:w="3253" w:type="dxa"/>
          </w:tcPr>
          <w:p w14:paraId="481C00C3" w14:textId="77777777" w:rsidR="00B51361" w:rsidRPr="00B51361" w:rsidRDefault="00B51361" w:rsidP="001F72A2">
            <w:pPr>
              <w:pStyle w:val="Titre2-3"/>
              <w:ind w:left="360"/>
              <w:jc w:val="center"/>
              <w:rPr>
                <w:rFonts w:hint="eastAsia"/>
              </w:rPr>
            </w:pPr>
          </w:p>
        </w:tc>
      </w:tr>
      <w:tr w:rsidR="00B51361" w:rsidRPr="00B51361" w14:paraId="440E48C1" w14:textId="755603EA" w:rsidTr="00B51361">
        <w:tc>
          <w:tcPr>
            <w:tcW w:w="7763" w:type="dxa"/>
          </w:tcPr>
          <w:p w14:paraId="533F723C" w14:textId="77777777" w:rsidR="00B51361" w:rsidRPr="00B51361" w:rsidRDefault="00B51361" w:rsidP="007650CB">
            <w:pPr>
              <w:pStyle w:val="Corpsdeliste"/>
              <w:numPr>
                <w:ilvl w:val="0"/>
                <w:numId w:val="1"/>
              </w:numPr>
            </w:pPr>
            <w:r w:rsidRPr="00B51361">
              <w:t>Assister les usagers dans la recherche et la sélection des ressources informationnelles.</w:t>
            </w:r>
          </w:p>
        </w:tc>
        <w:tc>
          <w:tcPr>
            <w:tcW w:w="3253" w:type="dxa"/>
          </w:tcPr>
          <w:p w14:paraId="7FE1285B" w14:textId="1C6B5EA8" w:rsidR="00B51361" w:rsidRPr="00B51361" w:rsidRDefault="00B51361" w:rsidP="001F72A2">
            <w:pPr>
              <w:pStyle w:val="Corpsdeliste"/>
              <w:tabs>
                <w:tab w:val="clear" w:pos="720"/>
              </w:tabs>
              <w:ind w:left="360" w:firstLine="0"/>
              <w:jc w:val="center"/>
            </w:pPr>
          </w:p>
        </w:tc>
      </w:tr>
      <w:tr w:rsidR="00B51361" w:rsidRPr="00B51361" w14:paraId="5F39B877" w14:textId="7BD6311A" w:rsidTr="00B51361">
        <w:tc>
          <w:tcPr>
            <w:tcW w:w="7763" w:type="dxa"/>
          </w:tcPr>
          <w:p w14:paraId="7309EF99" w14:textId="77777777" w:rsidR="00B51361" w:rsidRPr="00B51361" w:rsidRDefault="00B51361" w:rsidP="007650CB">
            <w:pPr>
              <w:pStyle w:val="Corpsdeliste"/>
              <w:numPr>
                <w:ilvl w:val="0"/>
                <w:numId w:val="1"/>
              </w:numPr>
            </w:pPr>
            <w:r w:rsidRPr="00B51361">
              <w:t>Aviser la clientèle sur les questions et les enjeux des droits d’auteur, de reproduction et autres aspects légaux.</w:t>
            </w:r>
          </w:p>
        </w:tc>
        <w:tc>
          <w:tcPr>
            <w:tcW w:w="3253" w:type="dxa"/>
          </w:tcPr>
          <w:p w14:paraId="6326B0FF" w14:textId="5E1B163E" w:rsidR="00B51361" w:rsidRPr="00B51361" w:rsidRDefault="00B51361" w:rsidP="001F72A2">
            <w:pPr>
              <w:pStyle w:val="Corpsdeliste"/>
              <w:tabs>
                <w:tab w:val="clear" w:pos="720"/>
              </w:tabs>
              <w:ind w:left="360" w:firstLine="0"/>
              <w:jc w:val="center"/>
            </w:pPr>
          </w:p>
        </w:tc>
      </w:tr>
      <w:tr w:rsidR="00B51361" w:rsidRPr="00B51361" w14:paraId="2FF065D4" w14:textId="5E611EE5" w:rsidTr="00B51361">
        <w:tc>
          <w:tcPr>
            <w:tcW w:w="7763" w:type="dxa"/>
          </w:tcPr>
          <w:p w14:paraId="44669F0C" w14:textId="77777777" w:rsidR="00B51361" w:rsidRPr="00B51361" w:rsidRDefault="00B51361" w:rsidP="007650CB">
            <w:pPr>
              <w:pStyle w:val="Corpsdeliste"/>
              <w:numPr>
                <w:ilvl w:val="0"/>
                <w:numId w:val="1"/>
              </w:numPr>
            </w:pPr>
            <w:r w:rsidRPr="00B51361">
              <w:t xml:space="preserve">Exercer une veille : </w:t>
            </w:r>
            <w:r w:rsidRPr="00B51361">
              <w:rPr>
                <w:szCs w:val="24"/>
              </w:rPr>
              <w:t>veille documentaire, veille informationnelle, veille stratégique.</w:t>
            </w:r>
          </w:p>
        </w:tc>
        <w:tc>
          <w:tcPr>
            <w:tcW w:w="3253" w:type="dxa"/>
          </w:tcPr>
          <w:p w14:paraId="4EEB257C" w14:textId="276755C9" w:rsidR="00B51361" w:rsidRPr="00B51361" w:rsidRDefault="00B51361" w:rsidP="001F72A2">
            <w:pPr>
              <w:pStyle w:val="Corpsdeliste"/>
              <w:tabs>
                <w:tab w:val="clear" w:pos="720"/>
              </w:tabs>
              <w:ind w:left="360" w:firstLine="0"/>
              <w:jc w:val="center"/>
            </w:pPr>
          </w:p>
        </w:tc>
      </w:tr>
      <w:tr w:rsidR="00B51361" w:rsidRPr="00B51361" w14:paraId="10EE2FD7" w14:textId="2E09EE46" w:rsidTr="00B51361">
        <w:tc>
          <w:tcPr>
            <w:tcW w:w="7763" w:type="dxa"/>
          </w:tcPr>
          <w:p w14:paraId="347F4105" w14:textId="77777777" w:rsidR="00B51361" w:rsidRPr="00B51361" w:rsidRDefault="00B51361" w:rsidP="007650CB">
            <w:pPr>
              <w:pStyle w:val="Corpsdeliste"/>
              <w:numPr>
                <w:ilvl w:val="0"/>
                <w:numId w:val="1"/>
              </w:numPr>
            </w:pPr>
            <w:r w:rsidRPr="00B51361">
              <w:t>Assister les usagers dans l’organisation de ressources ou d’informations.</w:t>
            </w:r>
          </w:p>
        </w:tc>
        <w:tc>
          <w:tcPr>
            <w:tcW w:w="3253" w:type="dxa"/>
          </w:tcPr>
          <w:p w14:paraId="4E06C04E" w14:textId="58A1622B" w:rsidR="00B51361" w:rsidRPr="00B51361" w:rsidRDefault="00B51361" w:rsidP="001F72A2">
            <w:pPr>
              <w:pStyle w:val="Corpsdeliste"/>
              <w:tabs>
                <w:tab w:val="clear" w:pos="720"/>
              </w:tabs>
              <w:ind w:left="360" w:firstLine="0"/>
              <w:jc w:val="center"/>
            </w:pPr>
          </w:p>
        </w:tc>
      </w:tr>
      <w:tr w:rsidR="00B51361" w:rsidRPr="00B51361" w14:paraId="5B87DABA" w14:textId="740C581C" w:rsidTr="00B51361">
        <w:tc>
          <w:tcPr>
            <w:tcW w:w="7763" w:type="dxa"/>
          </w:tcPr>
          <w:p w14:paraId="1CAE0879" w14:textId="19BDD062" w:rsidR="00B51361" w:rsidRPr="00B51361" w:rsidRDefault="001A65FD" w:rsidP="007650CB">
            <w:pPr>
              <w:pStyle w:val="Corpsdeliste"/>
              <w:numPr>
                <w:ilvl w:val="0"/>
                <w:numId w:val="1"/>
              </w:numPr>
            </w:pPr>
            <w:r>
              <w:t>Anticiper et répondre de manière proactive aux nouveaux besoins des usagers.</w:t>
            </w:r>
          </w:p>
        </w:tc>
        <w:tc>
          <w:tcPr>
            <w:tcW w:w="3253" w:type="dxa"/>
          </w:tcPr>
          <w:p w14:paraId="189D19F8" w14:textId="69943763" w:rsidR="00B51361" w:rsidRPr="00B51361" w:rsidRDefault="00B51361" w:rsidP="001F72A2">
            <w:pPr>
              <w:pStyle w:val="Corpsdeliste"/>
              <w:tabs>
                <w:tab w:val="clear" w:pos="720"/>
              </w:tabs>
              <w:ind w:left="360" w:firstLine="0"/>
              <w:jc w:val="center"/>
              <w:rPr>
                <w:highlight w:val="red"/>
                <w:shd w:val="clear" w:color="auto" w:fill="FFFF00"/>
              </w:rPr>
            </w:pPr>
          </w:p>
        </w:tc>
      </w:tr>
      <w:tr w:rsidR="00B51361" w:rsidRPr="00B51361" w14:paraId="589FF746" w14:textId="5DF9F2DE" w:rsidTr="00B51361">
        <w:tc>
          <w:tcPr>
            <w:tcW w:w="7763" w:type="dxa"/>
          </w:tcPr>
          <w:p w14:paraId="05DF0A6F" w14:textId="77777777" w:rsidR="00B51361" w:rsidRPr="00B51361" w:rsidRDefault="00B51361" w:rsidP="001A65FD">
            <w:pPr>
              <w:pStyle w:val="Corpsdeliste"/>
              <w:tabs>
                <w:tab w:val="clear" w:pos="720"/>
              </w:tabs>
              <w:ind w:firstLine="0"/>
              <w:rPr>
                <w:shd w:val="clear" w:color="auto" w:fill="FFFF00"/>
              </w:rPr>
            </w:pPr>
          </w:p>
        </w:tc>
        <w:tc>
          <w:tcPr>
            <w:tcW w:w="3253" w:type="dxa"/>
          </w:tcPr>
          <w:p w14:paraId="58E71C31" w14:textId="77777777" w:rsidR="00B51361" w:rsidRPr="00B51361" w:rsidRDefault="00B51361" w:rsidP="001F72A2">
            <w:pPr>
              <w:pStyle w:val="Corpsdeliste"/>
              <w:tabs>
                <w:tab w:val="clear" w:pos="720"/>
              </w:tabs>
              <w:ind w:left="360" w:firstLine="0"/>
              <w:jc w:val="center"/>
              <w:rPr>
                <w:shd w:val="clear" w:color="auto" w:fill="FFFF00"/>
              </w:rPr>
            </w:pPr>
          </w:p>
        </w:tc>
      </w:tr>
      <w:tr w:rsidR="00B51361" w:rsidRPr="00B51361" w14:paraId="64669098" w14:textId="35317312" w:rsidTr="00B51361">
        <w:tc>
          <w:tcPr>
            <w:tcW w:w="7763" w:type="dxa"/>
          </w:tcPr>
          <w:p w14:paraId="0BDE260E" w14:textId="77777777" w:rsidR="00B51361" w:rsidRPr="00B51361" w:rsidRDefault="00B51361" w:rsidP="007650CB">
            <w:pPr>
              <w:pStyle w:val="Titre21"/>
              <w:rPr>
                <w:rFonts w:hint="eastAsia"/>
              </w:rPr>
            </w:pPr>
            <w:r w:rsidRPr="00B51361">
              <w:t>2.3.</w:t>
            </w:r>
            <w:r w:rsidRPr="00B51361">
              <w:tab/>
              <w:t>Collaborer au développement de son organisation</w:t>
            </w:r>
          </w:p>
        </w:tc>
        <w:tc>
          <w:tcPr>
            <w:tcW w:w="3253" w:type="dxa"/>
          </w:tcPr>
          <w:p w14:paraId="45184943" w14:textId="77777777" w:rsidR="00B51361" w:rsidRPr="00B51361" w:rsidRDefault="00B51361" w:rsidP="001F72A2">
            <w:pPr>
              <w:pStyle w:val="Titre21"/>
              <w:ind w:left="360"/>
              <w:jc w:val="center"/>
              <w:rPr>
                <w:rFonts w:hint="eastAsia"/>
              </w:rPr>
            </w:pPr>
          </w:p>
        </w:tc>
      </w:tr>
      <w:tr w:rsidR="00B51361" w:rsidRPr="00B51361" w14:paraId="415B347A" w14:textId="4FBF735E" w:rsidTr="00B51361">
        <w:tc>
          <w:tcPr>
            <w:tcW w:w="7763" w:type="dxa"/>
          </w:tcPr>
          <w:p w14:paraId="4DC6092F" w14:textId="77777777" w:rsidR="00B51361" w:rsidRPr="00B51361" w:rsidRDefault="00B51361" w:rsidP="007650CB">
            <w:pPr>
              <w:pStyle w:val="Titre2-3"/>
              <w:rPr>
                <w:rFonts w:hint="eastAsia"/>
              </w:rPr>
            </w:pPr>
            <w:r w:rsidRPr="00B51361">
              <w:t xml:space="preserve">2.3.1 </w:t>
            </w:r>
            <w:r w:rsidRPr="00B51361">
              <w:tab/>
              <w:t>Contribuer à la gouvernance de l’information</w:t>
            </w:r>
          </w:p>
        </w:tc>
        <w:tc>
          <w:tcPr>
            <w:tcW w:w="3253" w:type="dxa"/>
          </w:tcPr>
          <w:p w14:paraId="7EB9C9CA" w14:textId="77777777" w:rsidR="00B51361" w:rsidRPr="00B51361" w:rsidRDefault="00B51361" w:rsidP="001F72A2">
            <w:pPr>
              <w:pStyle w:val="Titre2-3"/>
              <w:ind w:left="360"/>
              <w:jc w:val="center"/>
              <w:rPr>
                <w:rFonts w:hint="eastAsia"/>
              </w:rPr>
            </w:pPr>
          </w:p>
        </w:tc>
      </w:tr>
      <w:tr w:rsidR="00B51361" w:rsidRPr="00B51361" w14:paraId="08B88A30" w14:textId="387F591F" w:rsidTr="00B51361">
        <w:tc>
          <w:tcPr>
            <w:tcW w:w="7763" w:type="dxa"/>
          </w:tcPr>
          <w:p w14:paraId="62F91571" w14:textId="77777777" w:rsidR="00B51361" w:rsidRPr="00B51361" w:rsidRDefault="00B51361" w:rsidP="007650CB">
            <w:pPr>
              <w:pStyle w:val="Corpsdeliste"/>
              <w:numPr>
                <w:ilvl w:val="0"/>
                <w:numId w:val="4"/>
              </w:numPr>
            </w:pPr>
            <w:r w:rsidRPr="00B51361">
              <w:t>Concevoir et évaluer des plans, des politiques et des règlements : élaboration de politiques, de directives, de normes, de processus, de procédures se rapportant à la gestion administrative, etc.</w:t>
            </w:r>
          </w:p>
        </w:tc>
        <w:tc>
          <w:tcPr>
            <w:tcW w:w="3253" w:type="dxa"/>
          </w:tcPr>
          <w:p w14:paraId="088AD527" w14:textId="4E445348" w:rsidR="00B51361" w:rsidRPr="00B51361" w:rsidRDefault="00B51361" w:rsidP="001F72A2">
            <w:pPr>
              <w:pStyle w:val="Corpsdeliste"/>
              <w:tabs>
                <w:tab w:val="clear" w:pos="720"/>
              </w:tabs>
              <w:ind w:left="360" w:firstLine="0"/>
              <w:jc w:val="center"/>
            </w:pPr>
          </w:p>
        </w:tc>
      </w:tr>
      <w:tr w:rsidR="00B51361" w:rsidRPr="00B51361" w14:paraId="72754BC3" w14:textId="511FF94E" w:rsidTr="00B51361">
        <w:tc>
          <w:tcPr>
            <w:tcW w:w="7763" w:type="dxa"/>
          </w:tcPr>
          <w:p w14:paraId="2A9A09C3" w14:textId="77777777" w:rsidR="00B51361" w:rsidRPr="00B51361" w:rsidRDefault="00B51361" w:rsidP="007650CB">
            <w:pPr>
              <w:pStyle w:val="Corpsdeliste"/>
              <w:numPr>
                <w:ilvl w:val="0"/>
                <w:numId w:val="4"/>
              </w:numPr>
            </w:pPr>
            <w:r w:rsidRPr="00B51361">
              <w:t>Concevoir et implanter des plans de mesures d’urgence.</w:t>
            </w:r>
          </w:p>
        </w:tc>
        <w:tc>
          <w:tcPr>
            <w:tcW w:w="3253" w:type="dxa"/>
          </w:tcPr>
          <w:p w14:paraId="52AC11C2" w14:textId="07CB7347" w:rsidR="00B51361" w:rsidRPr="00B51361" w:rsidRDefault="00B51361" w:rsidP="001F72A2">
            <w:pPr>
              <w:pStyle w:val="Corpsdeliste"/>
              <w:tabs>
                <w:tab w:val="clear" w:pos="720"/>
              </w:tabs>
              <w:ind w:left="360" w:firstLine="0"/>
              <w:jc w:val="center"/>
            </w:pPr>
          </w:p>
        </w:tc>
      </w:tr>
      <w:tr w:rsidR="00B51361" w:rsidRPr="00B51361" w14:paraId="28C815F4" w14:textId="2E3212F3" w:rsidTr="00B51361">
        <w:tc>
          <w:tcPr>
            <w:tcW w:w="7763" w:type="dxa"/>
          </w:tcPr>
          <w:p w14:paraId="18E87473" w14:textId="77777777" w:rsidR="00B51361" w:rsidRPr="00B51361" w:rsidRDefault="00B51361" w:rsidP="007650CB">
            <w:pPr>
              <w:pStyle w:val="Corpsdeliste"/>
              <w:numPr>
                <w:ilvl w:val="0"/>
                <w:numId w:val="4"/>
              </w:numPr>
            </w:pPr>
            <w:r w:rsidRPr="00B51361">
              <w:t>Assurer le respect des plans, des politiques et des règlements.</w:t>
            </w:r>
          </w:p>
        </w:tc>
        <w:tc>
          <w:tcPr>
            <w:tcW w:w="3253" w:type="dxa"/>
          </w:tcPr>
          <w:p w14:paraId="520DB517" w14:textId="0A8E32F1" w:rsidR="00B51361" w:rsidRPr="00B51361" w:rsidRDefault="00B51361" w:rsidP="001F72A2">
            <w:pPr>
              <w:pStyle w:val="Corpsdeliste"/>
              <w:tabs>
                <w:tab w:val="clear" w:pos="720"/>
              </w:tabs>
              <w:ind w:left="360" w:firstLine="0"/>
              <w:jc w:val="center"/>
            </w:pPr>
          </w:p>
        </w:tc>
      </w:tr>
      <w:tr w:rsidR="00B51361" w:rsidRPr="00B51361" w14:paraId="35888BF9" w14:textId="72E911C3" w:rsidTr="00B51361">
        <w:tc>
          <w:tcPr>
            <w:tcW w:w="7763" w:type="dxa"/>
          </w:tcPr>
          <w:p w14:paraId="1EFEF1A2" w14:textId="77777777" w:rsidR="00B51361" w:rsidRPr="00B51361" w:rsidRDefault="00B51361" w:rsidP="007650CB">
            <w:pPr>
              <w:pStyle w:val="Corpsdeliste"/>
              <w:numPr>
                <w:ilvl w:val="0"/>
                <w:numId w:val="4"/>
              </w:numPr>
            </w:pPr>
            <w:r w:rsidRPr="00B51361">
              <w:t>Collecter et analyser des données sur l’usage des ressources et des services.</w:t>
            </w:r>
          </w:p>
        </w:tc>
        <w:tc>
          <w:tcPr>
            <w:tcW w:w="3253" w:type="dxa"/>
          </w:tcPr>
          <w:p w14:paraId="725B60F2" w14:textId="6A182FC7" w:rsidR="00B51361" w:rsidRPr="00B51361" w:rsidRDefault="00B51361" w:rsidP="001F72A2">
            <w:pPr>
              <w:pStyle w:val="Corpsdeliste"/>
              <w:tabs>
                <w:tab w:val="clear" w:pos="720"/>
              </w:tabs>
              <w:ind w:left="360" w:firstLine="0"/>
              <w:jc w:val="center"/>
            </w:pPr>
          </w:p>
        </w:tc>
      </w:tr>
      <w:tr w:rsidR="00B51361" w:rsidRPr="00B51361" w14:paraId="7AA9770B" w14:textId="36A30E8A" w:rsidTr="00B51361">
        <w:tc>
          <w:tcPr>
            <w:tcW w:w="7763" w:type="dxa"/>
          </w:tcPr>
          <w:p w14:paraId="526EAB2B" w14:textId="77777777" w:rsidR="00B51361" w:rsidRPr="00B51361" w:rsidRDefault="00B51361" w:rsidP="007650CB">
            <w:pPr>
              <w:pStyle w:val="Corpsdeliste"/>
              <w:numPr>
                <w:ilvl w:val="0"/>
                <w:numId w:val="4"/>
              </w:numPr>
            </w:pPr>
            <w:r w:rsidRPr="00B51361">
              <w:t>Collaborer au partage et au transfert des connaissances.</w:t>
            </w:r>
          </w:p>
        </w:tc>
        <w:tc>
          <w:tcPr>
            <w:tcW w:w="3253" w:type="dxa"/>
          </w:tcPr>
          <w:p w14:paraId="287189E5" w14:textId="18224CC1" w:rsidR="00B51361" w:rsidRPr="00B51361" w:rsidRDefault="00B51361" w:rsidP="001F72A2">
            <w:pPr>
              <w:pStyle w:val="Corpsdeliste"/>
              <w:tabs>
                <w:tab w:val="clear" w:pos="720"/>
              </w:tabs>
              <w:ind w:left="360" w:firstLine="0"/>
              <w:jc w:val="center"/>
            </w:pPr>
          </w:p>
        </w:tc>
      </w:tr>
      <w:tr w:rsidR="00B51361" w:rsidRPr="00B51361" w14:paraId="52B1BF4D" w14:textId="26C3CDCA" w:rsidTr="00B51361">
        <w:tc>
          <w:tcPr>
            <w:tcW w:w="7763" w:type="dxa"/>
          </w:tcPr>
          <w:p w14:paraId="5248ECD0" w14:textId="77777777" w:rsidR="00B51361" w:rsidRPr="00B51361" w:rsidRDefault="00B51361" w:rsidP="007650CB">
            <w:pPr>
              <w:pStyle w:val="Titre2-3"/>
              <w:rPr>
                <w:rFonts w:hint="eastAsia"/>
              </w:rPr>
            </w:pPr>
            <w:r w:rsidRPr="00B51361">
              <w:t xml:space="preserve">2.3.2 </w:t>
            </w:r>
            <w:r w:rsidRPr="00B51361">
              <w:tab/>
              <w:t>Gérer des projets, des programmes et des services</w:t>
            </w:r>
          </w:p>
        </w:tc>
        <w:tc>
          <w:tcPr>
            <w:tcW w:w="3253" w:type="dxa"/>
          </w:tcPr>
          <w:p w14:paraId="40BA8FAE" w14:textId="77777777" w:rsidR="00B51361" w:rsidRPr="00B51361" w:rsidRDefault="00B51361" w:rsidP="001F72A2">
            <w:pPr>
              <w:pStyle w:val="Titre2-3"/>
              <w:ind w:left="360"/>
              <w:jc w:val="center"/>
              <w:rPr>
                <w:rFonts w:hint="eastAsia"/>
              </w:rPr>
            </w:pPr>
          </w:p>
        </w:tc>
      </w:tr>
      <w:tr w:rsidR="00B51361" w:rsidRPr="00B51361" w14:paraId="3E53DCCF" w14:textId="5026E31F" w:rsidTr="00B51361">
        <w:tc>
          <w:tcPr>
            <w:tcW w:w="7763" w:type="dxa"/>
          </w:tcPr>
          <w:p w14:paraId="0804E1B7" w14:textId="77777777" w:rsidR="00B51361" w:rsidRPr="00B51361" w:rsidRDefault="00B51361" w:rsidP="007650CB">
            <w:pPr>
              <w:pStyle w:val="Corpsdeliste"/>
              <w:numPr>
                <w:ilvl w:val="0"/>
                <w:numId w:val="5"/>
              </w:numPr>
            </w:pPr>
            <w:r w:rsidRPr="00B51361">
              <w:t>Concevoir et planifier des programmes, des services et des projets spéciaux.</w:t>
            </w:r>
          </w:p>
        </w:tc>
        <w:tc>
          <w:tcPr>
            <w:tcW w:w="3253" w:type="dxa"/>
          </w:tcPr>
          <w:p w14:paraId="7EE3FF17" w14:textId="6DDFC66C" w:rsidR="00B51361" w:rsidRPr="00B51361" w:rsidRDefault="00B51361" w:rsidP="001F72A2">
            <w:pPr>
              <w:pStyle w:val="Corpsdeliste"/>
              <w:tabs>
                <w:tab w:val="clear" w:pos="720"/>
              </w:tabs>
              <w:ind w:left="360" w:firstLine="0"/>
              <w:jc w:val="center"/>
            </w:pPr>
          </w:p>
        </w:tc>
      </w:tr>
      <w:tr w:rsidR="00B51361" w:rsidRPr="00B51361" w14:paraId="770C1674" w14:textId="0BBE059A" w:rsidTr="00B51361">
        <w:tc>
          <w:tcPr>
            <w:tcW w:w="7763" w:type="dxa"/>
          </w:tcPr>
          <w:p w14:paraId="324AB4F0" w14:textId="77777777" w:rsidR="00B51361" w:rsidRPr="00B51361" w:rsidRDefault="00B51361" w:rsidP="007650CB">
            <w:pPr>
              <w:pStyle w:val="Corpsdeliste"/>
              <w:numPr>
                <w:ilvl w:val="0"/>
                <w:numId w:val="5"/>
              </w:numPr>
            </w:pPr>
            <w:r w:rsidRPr="00B51361">
              <w:t>Évaluer des programmes et des services.</w:t>
            </w:r>
          </w:p>
        </w:tc>
        <w:tc>
          <w:tcPr>
            <w:tcW w:w="3253" w:type="dxa"/>
          </w:tcPr>
          <w:p w14:paraId="13E99C52" w14:textId="19DB6FF3" w:rsidR="00B51361" w:rsidRPr="00B51361" w:rsidRDefault="00B51361" w:rsidP="001F72A2">
            <w:pPr>
              <w:pStyle w:val="Corpsdeliste"/>
              <w:tabs>
                <w:tab w:val="clear" w:pos="720"/>
              </w:tabs>
              <w:ind w:left="360" w:firstLine="0"/>
              <w:jc w:val="center"/>
            </w:pPr>
          </w:p>
        </w:tc>
      </w:tr>
      <w:tr w:rsidR="00B51361" w:rsidRPr="00B51361" w14:paraId="44909721" w14:textId="041EB22F" w:rsidTr="00B51361">
        <w:tc>
          <w:tcPr>
            <w:tcW w:w="7763" w:type="dxa"/>
          </w:tcPr>
          <w:p w14:paraId="25C653FB" w14:textId="77777777" w:rsidR="00B51361" w:rsidRPr="00B51361" w:rsidRDefault="00B51361" w:rsidP="007650CB">
            <w:pPr>
              <w:pStyle w:val="Corpsdeliste"/>
              <w:numPr>
                <w:ilvl w:val="0"/>
                <w:numId w:val="5"/>
              </w:numPr>
            </w:pPr>
            <w:r w:rsidRPr="00B51361">
              <w:t xml:space="preserve">Évaluer et gérer les risques et identifier les actions à mettre en œuvre pour réduire ou pour éviter leurs répercussions. </w:t>
            </w:r>
          </w:p>
        </w:tc>
        <w:tc>
          <w:tcPr>
            <w:tcW w:w="3253" w:type="dxa"/>
          </w:tcPr>
          <w:p w14:paraId="28A677FD" w14:textId="27763772" w:rsidR="00B51361" w:rsidRPr="00B51361" w:rsidRDefault="00B51361" w:rsidP="001F72A2">
            <w:pPr>
              <w:pStyle w:val="Corpsdeliste"/>
              <w:tabs>
                <w:tab w:val="clear" w:pos="720"/>
              </w:tabs>
              <w:ind w:left="360" w:firstLine="0"/>
              <w:jc w:val="center"/>
            </w:pPr>
          </w:p>
        </w:tc>
      </w:tr>
      <w:tr w:rsidR="00B51361" w:rsidRPr="00B51361" w14:paraId="5336FFA5" w14:textId="1555E042" w:rsidTr="00B51361">
        <w:tc>
          <w:tcPr>
            <w:tcW w:w="7763" w:type="dxa"/>
          </w:tcPr>
          <w:p w14:paraId="7A02A9BF" w14:textId="77777777" w:rsidR="00B51361" w:rsidRPr="00B51361" w:rsidRDefault="00B51361" w:rsidP="007650CB">
            <w:pPr>
              <w:pStyle w:val="Corpsdeliste"/>
              <w:numPr>
                <w:ilvl w:val="0"/>
                <w:numId w:val="5"/>
              </w:numPr>
            </w:pPr>
            <w:r w:rsidRPr="00B51361">
              <w:t>Prendre des décisions et les communiquer.</w:t>
            </w:r>
          </w:p>
        </w:tc>
        <w:tc>
          <w:tcPr>
            <w:tcW w:w="3253" w:type="dxa"/>
          </w:tcPr>
          <w:p w14:paraId="1A88F20F" w14:textId="0E6801B4" w:rsidR="00B51361" w:rsidRPr="00B51361" w:rsidRDefault="00B51361" w:rsidP="001F72A2">
            <w:pPr>
              <w:pStyle w:val="Corpsdeliste"/>
              <w:tabs>
                <w:tab w:val="clear" w:pos="720"/>
              </w:tabs>
              <w:ind w:left="360" w:firstLine="0"/>
              <w:jc w:val="center"/>
            </w:pPr>
          </w:p>
        </w:tc>
      </w:tr>
      <w:tr w:rsidR="00B51361" w:rsidRPr="00B51361" w14:paraId="3BEF3585" w14:textId="12BAF821" w:rsidTr="00B51361">
        <w:tc>
          <w:tcPr>
            <w:tcW w:w="7763" w:type="dxa"/>
          </w:tcPr>
          <w:p w14:paraId="7FFA2F22" w14:textId="77777777" w:rsidR="00B51361" w:rsidRPr="00B51361" w:rsidRDefault="00B51361" w:rsidP="007650CB">
            <w:pPr>
              <w:pStyle w:val="Corpsdeliste"/>
              <w:numPr>
                <w:ilvl w:val="0"/>
                <w:numId w:val="5"/>
              </w:numPr>
            </w:pPr>
            <w:r w:rsidRPr="00B51361">
              <w:t>Travailler en équipe.</w:t>
            </w:r>
          </w:p>
        </w:tc>
        <w:tc>
          <w:tcPr>
            <w:tcW w:w="3253" w:type="dxa"/>
          </w:tcPr>
          <w:p w14:paraId="29CDB2D3" w14:textId="224D4CFC" w:rsidR="00B51361" w:rsidRPr="00B51361" w:rsidRDefault="00B51361" w:rsidP="001F72A2">
            <w:pPr>
              <w:pStyle w:val="Corpsdeliste"/>
              <w:tabs>
                <w:tab w:val="clear" w:pos="720"/>
              </w:tabs>
              <w:ind w:left="360" w:firstLine="0"/>
              <w:jc w:val="center"/>
            </w:pPr>
          </w:p>
        </w:tc>
      </w:tr>
      <w:tr w:rsidR="00B51361" w:rsidRPr="00B51361" w14:paraId="074C98D4" w14:textId="53522244" w:rsidTr="00B51361">
        <w:tc>
          <w:tcPr>
            <w:tcW w:w="7763" w:type="dxa"/>
          </w:tcPr>
          <w:p w14:paraId="62E5070E" w14:textId="77777777" w:rsidR="00B51361" w:rsidRPr="00B51361" w:rsidRDefault="00B51361" w:rsidP="007650CB">
            <w:pPr>
              <w:pStyle w:val="Corpsdeliste"/>
              <w:numPr>
                <w:ilvl w:val="0"/>
                <w:numId w:val="5"/>
              </w:numPr>
            </w:pPr>
            <w:r w:rsidRPr="00B51361">
              <w:t>Négocier les ententes avec les fournisseurs.</w:t>
            </w:r>
          </w:p>
        </w:tc>
        <w:tc>
          <w:tcPr>
            <w:tcW w:w="3253" w:type="dxa"/>
          </w:tcPr>
          <w:p w14:paraId="10F96DD6" w14:textId="2E794D4E" w:rsidR="00B51361" w:rsidRPr="00B51361" w:rsidRDefault="00B51361" w:rsidP="001F72A2">
            <w:pPr>
              <w:pStyle w:val="Corpsdeliste"/>
              <w:tabs>
                <w:tab w:val="clear" w:pos="720"/>
              </w:tabs>
              <w:ind w:left="360" w:firstLine="0"/>
              <w:jc w:val="center"/>
            </w:pPr>
          </w:p>
        </w:tc>
      </w:tr>
      <w:tr w:rsidR="00B51361" w:rsidRPr="00B51361" w14:paraId="436CE3B4" w14:textId="4BF76A22" w:rsidTr="00B51361">
        <w:tc>
          <w:tcPr>
            <w:tcW w:w="7763" w:type="dxa"/>
          </w:tcPr>
          <w:p w14:paraId="208FB058" w14:textId="77777777" w:rsidR="00B51361" w:rsidRPr="00B51361" w:rsidRDefault="00B51361" w:rsidP="007650CB">
            <w:pPr>
              <w:pStyle w:val="Corpsdeliste"/>
              <w:numPr>
                <w:ilvl w:val="0"/>
                <w:numId w:val="5"/>
              </w:numPr>
            </w:pPr>
            <w:r w:rsidRPr="00B51361">
              <w:t>Organiser, animer ou participer à des rencontres en présence ou à distance.</w:t>
            </w:r>
          </w:p>
        </w:tc>
        <w:tc>
          <w:tcPr>
            <w:tcW w:w="3253" w:type="dxa"/>
          </w:tcPr>
          <w:p w14:paraId="6DAF6773" w14:textId="158B48AA" w:rsidR="00B51361" w:rsidRPr="00B51361" w:rsidRDefault="00B51361" w:rsidP="001F72A2">
            <w:pPr>
              <w:pStyle w:val="Corpsdeliste"/>
              <w:tabs>
                <w:tab w:val="clear" w:pos="720"/>
              </w:tabs>
              <w:ind w:left="360" w:firstLine="0"/>
              <w:jc w:val="center"/>
            </w:pPr>
          </w:p>
        </w:tc>
      </w:tr>
      <w:tr w:rsidR="00B51361" w:rsidRPr="00B51361" w14:paraId="141F7DA9" w14:textId="7D20A374" w:rsidTr="00B51361">
        <w:tc>
          <w:tcPr>
            <w:tcW w:w="7763" w:type="dxa"/>
          </w:tcPr>
          <w:p w14:paraId="43685206" w14:textId="77777777" w:rsidR="00B51361" w:rsidRPr="00B51361" w:rsidRDefault="00B51361" w:rsidP="007650CB">
            <w:pPr>
              <w:pStyle w:val="Corpsdeliste"/>
              <w:numPr>
                <w:ilvl w:val="0"/>
                <w:numId w:val="5"/>
              </w:numPr>
            </w:pPr>
            <w:r w:rsidRPr="00B51361">
              <w:t>Contrôler et évaluer la prestation des personnes et les livrables.</w:t>
            </w:r>
          </w:p>
        </w:tc>
        <w:tc>
          <w:tcPr>
            <w:tcW w:w="3253" w:type="dxa"/>
          </w:tcPr>
          <w:p w14:paraId="682BA2EE" w14:textId="2CA8CF78" w:rsidR="00B51361" w:rsidRPr="00B51361" w:rsidRDefault="00B51361" w:rsidP="001F72A2">
            <w:pPr>
              <w:pStyle w:val="Corpsdeliste"/>
              <w:tabs>
                <w:tab w:val="clear" w:pos="720"/>
              </w:tabs>
              <w:ind w:left="360" w:firstLine="0"/>
              <w:jc w:val="center"/>
            </w:pPr>
          </w:p>
        </w:tc>
      </w:tr>
      <w:tr w:rsidR="00B51361" w:rsidRPr="00B51361" w14:paraId="6AD65BD7" w14:textId="6D168629" w:rsidTr="00B51361">
        <w:tc>
          <w:tcPr>
            <w:tcW w:w="7763" w:type="dxa"/>
          </w:tcPr>
          <w:p w14:paraId="172468D4" w14:textId="77777777" w:rsidR="00B51361" w:rsidRPr="00B51361" w:rsidRDefault="00B51361" w:rsidP="007650CB">
            <w:pPr>
              <w:pStyle w:val="Corpsdeliste"/>
              <w:numPr>
                <w:ilvl w:val="0"/>
                <w:numId w:val="5"/>
              </w:numPr>
            </w:pPr>
            <w:r w:rsidRPr="00B51361">
              <w:t xml:space="preserve">Documenter les projets et </w:t>
            </w:r>
            <w:r w:rsidRPr="00B51361">
              <w:rPr>
                <w:color w:val="000000"/>
              </w:rPr>
              <w:t>rédiger</w:t>
            </w:r>
            <w:r w:rsidRPr="00B51361">
              <w:t xml:space="preserve"> les rapports.</w:t>
            </w:r>
          </w:p>
        </w:tc>
        <w:tc>
          <w:tcPr>
            <w:tcW w:w="3253" w:type="dxa"/>
          </w:tcPr>
          <w:p w14:paraId="1425BCD9" w14:textId="29DCFD7B" w:rsidR="00B51361" w:rsidRPr="00B51361" w:rsidRDefault="00B51361" w:rsidP="001F72A2">
            <w:pPr>
              <w:pStyle w:val="Corpsdeliste"/>
              <w:tabs>
                <w:tab w:val="clear" w:pos="720"/>
              </w:tabs>
              <w:ind w:left="360" w:firstLine="0"/>
              <w:jc w:val="center"/>
            </w:pPr>
          </w:p>
        </w:tc>
      </w:tr>
      <w:tr w:rsidR="00B51361" w:rsidRPr="00B51361" w14:paraId="34112FF9" w14:textId="06CA7E51" w:rsidTr="00B51361">
        <w:tc>
          <w:tcPr>
            <w:tcW w:w="7763" w:type="dxa"/>
          </w:tcPr>
          <w:p w14:paraId="3C8E243E" w14:textId="77777777" w:rsidR="00B51361" w:rsidRPr="00B51361" w:rsidRDefault="00B51361" w:rsidP="007650CB">
            <w:pPr>
              <w:pStyle w:val="Corpsdeliste"/>
              <w:numPr>
                <w:ilvl w:val="0"/>
                <w:numId w:val="5"/>
              </w:numPr>
            </w:pPr>
            <w:r w:rsidRPr="00B51361">
              <w:lastRenderedPageBreak/>
              <w:t>Établir des collaborations ou des partenariats</w:t>
            </w:r>
            <w:r w:rsidRPr="00B51361">
              <w:rPr>
                <w:color w:val="000000"/>
              </w:rPr>
              <w:t xml:space="preserve"> : </w:t>
            </w:r>
            <w:r w:rsidRPr="00B51361">
              <w:t>partage d'infrastructures technologiques, d’expertise, de ressources, etc.</w:t>
            </w:r>
          </w:p>
        </w:tc>
        <w:tc>
          <w:tcPr>
            <w:tcW w:w="3253" w:type="dxa"/>
          </w:tcPr>
          <w:p w14:paraId="215CA6B8" w14:textId="398DCFBA" w:rsidR="00B51361" w:rsidRPr="00B51361" w:rsidRDefault="00B51361" w:rsidP="001F72A2">
            <w:pPr>
              <w:pStyle w:val="Corpsdeliste"/>
              <w:tabs>
                <w:tab w:val="clear" w:pos="720"/>
              </w:tabs>
              <w:ind w:left="360" w:firstLine="0"/>
              <w:jc w:val="center"/>
            </w:pPr>
          </w:p>
        </w:tc>
      </w:tr>
      <w:tr w:rsidR="00B51361" w:rsidRPr="00B51361" w14:paraId="0D8B2324" w14:textId="7A74AAA5" w:rsidTr="00B51361">
        <w:tc>
          <w:tcPr>
            <w:tcW w:w="7763" w:type="dxa"/>
          </w:tcPr>
          <w:p w14:paraId="126A27F2" w14:textId="77777777" w:rsidR="00B51361" w:rsidRPr="00B51361" w:rsidRDefault="00B51361" w:rsidP="007650CB">
            <w:pPr>
              <w:pStyle w:val="Titre2-3"/>
              <w:rPr>
                <w:rFonts w:hint="eastAsia"/>
              </w:rPr>
            </w:pPr>
            <w:r w:rsidRPr="00B51361">
              <w:t xml:space="preserve">2.3.3 </w:t>
            </w:r>
            <w:r w:rsidRPr="00B51361">
              <w:tab/>
              <w:t>Soutenir le rayonnement de l’organisation</w:t>
            </w:r>
          </w:p>
        </w:tc>
        <w:tc>
          <w:tcPr>
            <w:tcW w:w="3253" w:type="dxa"/>
          </w:tcPr>
          <w:p w14:paraId="68C378EB" w14:textId="77777777" w:rsidR="00B51361" w:rsidRPr="00B51361" w:rsidRDefault="00B51361" w:rsidP="001F72A2">
            <w:pPr>
              <w:pStyle w:val="Titre2-3"/>
              <w:ind w:left="360"/>
              <w:jc w:val="center"/>
              <w:rPr>
                <w:rFonts w:hint="eastAsia"/>
              </w:rPr>
            </w:pPr>
          </w:p>
        </w:tc>
      </w:tr>
      <w:tr w:rsidR="00B51361" w:rsidRPr="00B51361" w14:paraId="1BD2844C" w14:textId="2E02CEAD" w:rsidTr="00B51361">
        <w:tc>
          <w:tcPr>
            <w:tcW w:w="7763" w:type="dxa"/>
          </w:tcPr>
          <w:p w14:paraId="2DCFE6B5" w14:textId="77777777" w:rsidR="00B51361" w:rsidRPr="00B51361" w:rsidRDefault="00B51361" w:rsidP="007650CB">
            <w:pPr>
              <w:pStyle w:val="Corpsdeliste"/>
              <w:numPr>
                <w:ilvl w:val="0"/>
                <w:numId w:val="6"/>
              </w:numPr>
            </w:pPr>
            <w:r w:rsidRPr="00B51361">
              <w:t>Promouvoir et mettre en marché des programmes et des services.</w:t>
            </w:r>
          </w:p>
        </w:tc>
        <w:tc>
          <w:tcPr>
            <w:tcW w:w="3253" w:type="dxa"/>
          </w:tcPr>
          <w:p w14:paraId="3CBF8DA0" w14:textId="6745EA79" w:rsidR="00B51361" w:rsidRPr="00B51361" w:rsidRDefault="00B51361" w:rsidP="001F72A2">
            <w:pPr>
              <w:pStyle w:val="Corpsdeliste"/>
              <w:tabs>
                <w:tab w:val="clear" w:pos="720"/>
              </w:tabs>
              <w:ind w:left="360" w:firstLine="0"/>
              <w:jc w:val="center"/>
            </w:pPr>
          </w:p>
        </w:tc>
      </w:tr>
      <w:tr w:rsidR="00B51361" w:rsidRPr="00B51361" w14:paraId="4A8A0807" w14:textId="1BA9179B" w:rsidTr="00B51361">
        <w:tc>
          <w:tcPr>
            <w:tcW w:w="7763" w:type="dxa"/>
          </w:tcPr>
          <w:p w14:paraId="762A2994" w14:textId="77777777" w:rsidR="00B51361" w:rsidRPr="00B51361" w:rsidRDefault="00B51361" w:rsidP="007650CB">
            <w:pPr>
              <w:pStyle w:val="Corpsdeliste"/>
              <w:numPr>
                <w:ilvl w:val="0"/>
                <w:numId w:val="6"/>
              </w:numPr>
            </w:pPr>
            <w:r w:rsidRPr="00B51361">
              <w:t>Produire et diffuser des résultats de recherche : articles, communications etc.</w:t>
            </w:r>
          </w:p>
        </w:tc>
        <w:tc>
          <w:tcPr>
            <w:tcW w:w="3253" w:type="dxa"/>
          </w:tcPr>
          <w:p w14:paraId="40FB5F0A" w14:textId="77777777" w:rsidR="00B51361" w:rsidRPr="00B51361" w:rsidRDefault="00B51361" w:rsidP="001F72A2">
            <w:pPr>
              <w:pStyle w:val="Corpsdeliste"/>
              <w:tabs>
                <w:tab w:val="clear" w:pos="720"/>
              </w:tabs>
              <w:ind w:left="360" w:firstLine="0"/>
              <w:jc w:val="center"/>
            </w:pPr>
          </w:p>
        </w:tc>
      </w:tr>
      <w:tr w:rsidR="00B51361" w:rsidRPr="00B51361" w14:paraId="6721056D" w14:textId="0679D249" w:rsidTr="00B51361">
        <w:tc>
          <w:tcPr>
            <w:tcW w:w="7763" w:type="dxa"/>
          </w:tcPr>
          <w:p w14:paraId="2C62D8B9" w14:textId="77777777" w:rsidR="00B51361" w:rsidRPr="00B51361" w:rsidRDefault="00B51361" w:rsidP="007650CB">
            <w:pPr>
              <w:pStyle w:val="Corpsdeliste"/>
              <w:numPr>
                <w:ilvl w:val="0"/>
                <w:numId w:val="6"/>
              </w:numPr>
            </w:pPr>
            <w:r w:rsidRPr="00B51361">
              <w:t>Préparer et présenter (défendre) des propositions : état de la situation, mémoires, demandes de soutien, etc.</w:t>
            </w:r>
          </w:p>
        </w:tc>
        <w:tc>
          <w:tcPr>
            <w:tcW w:w="3253" w:type="dxa"/>
          </w:tcPr>
          <w:p w14:paraId="0A84F139" w14:textId="6080AB57" w:rsidR="00B51361" w:rsidRPr="00B51361" w:rsidRDefault="00B51361" w:rsidP="001F72A2">
            <w:pPr>
              <w:pStyle w:val="Corpsdeliste"/>
              <w:tabs>
                <w:tab w:val="clear" w:pos="720"/>
              </w:tabs>
              <w:ind w:left="360" w:firstLine="0"/>
              <w:jc w:val="center"/>
            </w:pPr>
          </w:p>
        </w:tc>
      </w:tr>
      <w:tr w:rsidR="00B51361" w:rsidRPr="00B51361" w14:paraId="5F410F7F" w14:textId="2926BBC0" w:rsidTr="00B51361">
        <w:tc>
          <w:tcPr>
            <w:tcW w:w="7763" w:type="dxa"/>
          </w:tcPr>
          <w:p w14:paraId="78DA06BA" w14:textId="77777777" w:rsidR="00B51361" w:rsidRPr="00B51361" w:rsidRDefault="00B51361" w:rsidP="007650CB">
            <w:pPr>
              <w:pStyle w:val="Corpsdeliste"/>
              <w:numPr>
                <w:ilvl w:val="0"/>
                <w:numId w:val="6"/>
              </w:numPr>
            </w:pPr>
            <w:r w:rsidRPr="00B51361">
              <w:t>Représenter l’organisation auprès de la communauté et des partenaires.</w:t>
            </w:r>
          </w:p>
        </w:tc>
        <w:tc>
          <w:tcPr>
            <w:tcW w:w="3253" w:type="dxa"/>
          </w:tcPr>
          <w:p w14:paraId="4DFD7663" w14:textId="7A950E81" w:rsidR="00B51361" w:rsidRPr="00B51361" w:rsidRDefault="00B51361" w:rsidP="001F72A2">
            <w:pPr>
              <w:pStyle w:val="Corpsdeliste"/>
              <w:tabs>
                <w:tab w:val="clear" w:pos="720"/>
              </w:tabs>
              <w:ind w:left="360" w:firstLine="0"/>
              <w:jc w:val="center"/>
            </w:pPr>
          </w:p>
        </w:tc>
      </w:tr>
      <w:tr w:rsidR="00B51361" w:rsidRPr="00B51361" w14:paraId="3426CE90" w14:textId="0FB3924E" w:rsidTr="00B51361">
        <w:tc>
          <w:tcPr>
            <w:tcW w:w="7763" w:type="dxa"/>
          </w:tcPr>
          <w:p w14:paraId="5DFC53C6" w14:textId="77777777" w:rsidR="00B51361" w:rsidRPr="00B51361" w:rsidRDefault="00B51361" w:rsidP="007650CB">
            <w:pPr>
              <w:pStyle w:val="Corpsdeliste"/>
              <w:numPr>
                <w:ilvl w:val="0"/>
                <w:numId w:val="6"/>
              </w:numPr>
            </w:pPr>
            <w:r w:rsidRPr="00B51361">
              <w:t>Élaborer des stratégies de marketing pour attirer de nouveaux usagers et les fidéliser.</w:t>
            </w:r>
          </w:p>
        </w:tc>
        <w:tc>
          <w:tcPr>
            <w:tcW w:w="3253" w:type="dxa"/>
          </w:tcPr>
          <w:p w14:paraId="770061BF" w14:textId="0F395441" w:rsidR="00B51361" w:rsidRPr="00B51361" w:rsidRDefault="00B51361" w:rsidP="001F72A2">
            <w:pPr>
              <w:pStyle w:val="Corpsdeliste"/>
              <w:tabs>
                <w:tab w:val="clear" w:pos="720"/>
              </w:tabs>
              <w:ind w:left="360" w:firstLine="0"/>
              <w:jc w:val="center"/>
            </w:pPr>
          </w:p>
        </w:tc>
      </w:tr>
      <w:tr w:rsidR="00B51361" w:rsidRPr="00B51361" w14:paraId="5BC7313D" w14:textId="64B2CB0E" w:rsidTr="00B51361">
        <w:tc>
          <w:tcPr>
            <w:tcW w:w="7763" w:type="dxa"/>
          </w:tcPr>
          <w:p w14:paraId="4FCF38E9" w14:textId="77777777" w:rsidR="00B51361" w:rsidRPr="00B51361" w:rsidRDefault="00B51361" w:rsidP="007650CB">
            <w:pPr>
              <w:pStyle w:val="Corpsdetexte"/>
              <w:numPr>
                <w:ilvl w:val="0"/>
                <w:numId w:val="6"/>
              </w:numPr>
            </w:pPr>
            <w:r w:rsidRPr="00B51361">
              <w:t>Promouvoir l’expertise, les services, les collections et les infrastructures du service documentaire auprès d’une clientèle variée</w:t>
            </w:r>
            <w:r w:rsidRPr="00B51361">
              <w:rPr>
                <w:color w:val="000000"/>
              </w:rPr>
              <w:t xml:space="preserve"> et des</w:t>
            </w:r>
            <w:r w:rsidRPr="00B51361">
              <w:t xml:space="preserve"> administrations responsables.</w:t>
            </w:r>
          </w:p>
        </w:tc>
        <w:tc>
          <w:tcPr>
            <w:tcW w:w="3253" w:type="dxa"/>
          </w:tcPr>
          <w:p w14:paraId="3A24BCDD" w14:textId="2792112B" w:rsidR="00B51361" w:rsidRPr="00B51361" w:rsidRDefault="00B51361" w:rsidP="001F72A2">
            <w:pPr>
              <w:pStyle w:val="Corpsdetexte"/>
              <w:ind w:left="360"/>
              <w:jc w:val="center"/>
            </w:pPr>
          </w:p>
        </w:tc>
      </w:tr>
      <w:tr w:rsidR="00B51361" w:rsidRPr="00B51361" w14:paraId="63E609F2" w14:textId="2E6E4FE4" w:rsidTr="00B51361">
        <w:tc>
          <w:tcPr>
            <w:tcW w:w="7763" w:type="dxa"/>
          </w:tcPr>
          <w:p w14:paraId="03B8CEE6" w14:textId="77777777" w:rsidR="00B51361" w:rsidRPr="00B51361" w:rsidRDefault="00B51361" w:rsidP="007650CB">
            <w:pPr>
              <w:pStyle w:val="Corpsdetexte"/>
            </w:pPr>
          </w:p>
        </w:tc>
        <w:tc>
          <w:tcPr>
            <w:tcW w:w="3253" w:type="dxa"/>
          </w:tcPr>
          <w:p w14:paraId="58FB9CFE" w14:textId="77777777" w:rsidR="00B51361" w:rsidRPr="00B51361" w:rsidRDefault="00B51361" w:rsidP="001F72A2">
            <w:pPr>
              <w:pStyle w:val="Corpsdetexte"/>
              <w:ind w:left="360"/>
              <w:jc w:val="center"/>
            </w:pPr>
          </w:p>
        </w:tc>
      </w:tr>
      <w:tr w:rsidR="00B51361" w:rsidRPr="00B51361" w14:paraId="43E17D25" w14:textId="47C29AD5" w:rsidTr="00B51361">
        <w:tc>
          <w:tcPr>
            <w:tcW w:w="7763" w:type="dxa"/>
          </w:tcPr>
          <w:p w14:paraId="0B187231" w14:textId="77777777" w:rsidR="00B51361" w:rsidRPr="00B51361" w:rsidRDefault="00B51361" w:rsidP="007650CB">
            <w:pPr>
              <w:pStyle w:val="Corpsdetexte"/>
            </w:pPr>
          </w:p>
        </w:tc>
        <w:tc>
          <w:tcPr>
            <w:tcW w:w="3253" w:type="dxa"/>
          </w:tcPr>
          <w:p w14:paraId="0FBAC010" w14:textId="77777777" w:rsidR="00B51361" w:rsidRPr="00B51361" w:rsidRDefault="00B51361" w:rsidP="001F72A2">
            <w:pPr>
              <w:pStyle w:val="Corpsdetexte"/>
              <w:ind w:left="360"/>
              <w:jc w:val="center"/>
            </w:pPr>
          </w:p>
        </w:tc>
      </w:tr>
      <w:tr w:rsidR="00B51361" w:rsidRPr="00B51361" w14:paraId="33497B24" w14:textId="0A66E1C2" w:rsidTr="00B51361">
        <w:tc>
          <w:tcPr>
            <w:tcW w:w="7763" w:type="dxa"/>
          </w:tcPr>
          <w:p w14:paraId="3C8AC8E3" w14:textId="77777777" w:rsidR="00B51361" w:rsidRPr="00B51361" w:rsidRDefault="00B51361" w:rsidP="007650CB">
            <w:pPr>
              <w:pStyle w:val="Titre2-3"/>
              <w:rPr>
                <w:rFonts w:hint="eastAsia"/>
              </w:rPr>
            </w:pPr>
            <w:r w:rsidRPr="00B51361">
              <w:t xml:space="preserve">2.3.4 </w:t>
            </w:r>
            <w:r w:rsidRPr="00B51361">
              <w:tab/>
              <w:t>Gérer des ressources humaines, financières et matérielles</w:t>
            </w:r>
          </w:p>
        </w:tc>
        <w:tc>
          <w:tcPr>
            <w:tcW w:w="3253" w:type="dxa"/>
          </w:tcPr>
          <w:p w14:paraId="27EF8EF1" w14:textId="77777777" w:rsidR="00B51361" w:rsidRPr="00B51361" w:rsidRDefault="00B51361" w:rsidP="001F72A2">
            <w:pPr>
              <w:pStyle w:val="Titre2-3"/>
              <w:ind w:left="360"/>
              <w:jc w:val="center"/>
              <w:rPr>
                <w:rFonts w:hint="eastAsia"/>
              </w:rPr>
            </w:pPr>
          </w:p>
        </w:tc>
      </w:tr>
      <w:tr w:rsidR="00B51361" w:rsidRPr="00B51361" w14:paraId="6DECF468" w14:textId="2C4B879F" w:rsidTr="00B51361">
        <w:tc>
          <w:tcPr>
            <w:tcW w:w="7763" w:type="dxa"/>
          </w:tcPr>
          <w:p w14:paraId="2505E348" w14:textId="77777777" w:rsidR="00B51361" w:rsidRPr="00B51361" w:rsidRDefault="00B51361" w:rsidP="007650CB">
            <w:pPr>
              <w:pStyle w:val="Corpsdeliste"/>
              <w:numPr>
                <w:ilvl w:val="0"/>
                <w:numId w:val="1"/>
              </w:numPr>
            </w:pPr>
            <w:r w:rsidRPr="00B51361">
              <w:rPr>
                <w:color w:val="000000"/>
              </w:rPr>
              <w:t>Définir les activités et les tâches et établir les calendriers pour l’atteinte des objectifs en respectant les échéanciers et le budget établi.</w:t>
            </w:r>
          </w:p>
        </w:tc>
        <w:tc>
          <w:tcPr>
            <w:tcW w:w="3253" w:type="dxa"/>
          </w:tcPr>
          <w:p w14:paraId="689EB0F5" w14:textId="4EB82286" w:rsidR="00B51361" w:rsidRPr="00B51361" w:rsidRDefault="00B51361" w:rsidP="001F72A2">
            <w:pPr>
              <w:pStyle w:val="Corpsdeliste"/>
              <w:tabs>
                <w:tab w:val="clear" w:pos="720"/>
              </w:tabs>
              <w:ind w:left="360" w:firstLine="0"/>
              <w:jc w:val="center"/>
              <w:rPr>
                <w:color w:val="000000"/>
              </w:rPr>
            </w:pPr>
          </w:p>
        </w:tc>
      </w:tr>
      <w:tr w:rsidR="00B51361" w:rsidRPr="00B51361" w14:paraId="7986FC78" w14:textId="2AF78ACF" w:rsidTr="00B51361">
        <w:tc>
          <w:tcPr>
            <w:tcW w:w="7763" w:type="dxa"/>
          </w:tcPr>
          <w:p w14:paraId="36691CEA" w14:textId="77777777" w:rsidR="00B51361" w:rsidRPr="00B51361" w:rsidRDefault="00B51361" w:rsidP="007650CB">
            <w:pPr>
              <w:pStyle w:val="Corpsdeliste"/>
              <w:numPr>
                <w:ilvl w:val="0"/>
                <w:numId w:val="1"/>
              </w:numPr>
            </w:pPr>
            <w:r w:rsidRPr="00B51361">
              <w:rPr>
                <w:color w:val="000000"/>
              </w:rPr>
              <w:t>D</w:t>
            </w:r>
            <w:r w:rsidRPr="00B51361">
              <w:t xml:space="preserve">éterminer comment les ressources financières doivent être </w:t>
            </w:r>
            <w:r w:rsidRPr="00B51361">
              <w:rPr>
                <w:color w:val="000000"/>
              </w:rPr>
              <w:t>affectées et dépensées</w:t>
            </w:r>
            <w:r w:rsidRPr="00B51361">
              <w:t>.</w:t>
            </w:r>
          </w:p>
        </w:tc>
        <w:tc>
          <w:tcPr>
            <w:tcW w:w="3253" w:type="dxa"/>
          </w:tcPr>
          <w:p w14:paraId="7594FEF0" w14:textId="091149DF" w:rsidR="00B51361" w:rsidRPr="00B51361" w:rsidRDefault="00B51361" w:rsidP="001F72A2">
            <w:pPr>
              <w:pStyle w:val="Corpsdeliste"/>
              <w:tabs>
                <w:tab w:val="clear" w:pos="720"/>
              </w:tabs>
              <w:ind w:left="360" w:firstLine="0"/>
              <w:jc w:val="center"/>
              <w:rPr>
                <w:color w:val="000000"/>
              </w:rPr>
            </w:pPr>
          </w:p>
        </w:tc>
      </w:tr>
      <w:tr w:rsidR="00B51361" w:rsidRPr="00B51361" w14:paraId="24D918E4" w14:textId="700531EC" w:rsidTr="00B51361">
        <w:tc>
          <w:tcPr>
            <w:tcW w:w="7763" w:type="dxa"/>
          </w:tcPr>
          <w:p w14:paraId="4A908207" w14:textId="77777777" w:rsidR="00B51361" w:rsidRPr="00B51361" w:rsidRDefault="00B51361" w:rsidP="007650CB">
            <w:pPr>
              <w:pStyle w:val="Corpsdeliste"/>
              <w:numPr>
                <w:ilvl w:val="0"/>
                <w:numId w:val="1"/>
              </w:numPr>
            </w:pPr>
            <w:r w:rsidRPr="00B51361">
              <w:rPr>
                <w:color w:val="000000"/>
              </w:rPr>
              <w:t>M</w:t>
            </w:r>
            <w:r w:rsidRPr="00B51361">
              <w:t xml:space="preserve">ettre en œuvre, appliquer et veiller au respect des </w:t>
            </w:r>
            <w:r w:rsidRPr="00B51361">
              <w:rPr>
                <w:color w:val="000000"/>
              </w:rPr>
              <w:t>obligations</w:t>
            </w:r>
            <w:r w:rsidRPr="00B51361">
              <w:t xml:space="preserve"> légales associées à l'accès, à l'usage et à la gestion des ressources.</w:t>
            </w:r>
          </w:p>
        </w:tc>
        <w:tc>
          <w:tcPr>
            <w:tcW w:w="3253" w:type="dxa"/>
          </w:tcPr>
          <w:p w14:paraId="12592AF1" w14:textId="774BA5A8" w:rsidR="00B51361" w:rsidRPr="00B51361" w:rsidRDefault="00B51361" w:rsidP="001F72A2">
            <w:pPr>
              <w:pStyle w:val="Corpsdeliste"/>
              <w:tabs>
                <w:tab w:val="clear" w:pos="720"/>
              </w:tabs>
              <w:ind w:left="360" w:firstLine="0"/>
              <w:jc w:val="center"/>
              <w:rPr>
                <w:color w:val="000000"/>
              </w:rPr>
            </w:pPr>
          </w:p>
        </w:tc>
      </w:tr>
      <w:tr w:rsidR="00B51361" w:rsidRPr="00B51361" w14:paraId="10D3F6C2" w14:textId="01D10AF0" w:rsidTr="00B51361">
        <w:tc>
          <w:tcPr>
            <w:tcW w:w="7763" w:type="dxa"/>
          </w:tcPr>
          <w:p w14:paraId="379CAE35" w14:textId="77777777" w:rsidR="00B51361" w:rsidRPr="00B51361" w:rsidRDefault="00B51361" w:rsidP="007650CB">
            <w:pPr>
              <w:pStyle w:val="Corpsdeliste"/>
              <w:numPr>
                <w:ilvl w:val="0"/>
                <w:numId w:val="1"/>
              </w:numPr>
            </w:pPr>
            <w:r w:rsidRPr="00B51361">
              <w:t>Obtenir et surveiller l’utilisation appropriée des équipements, installations et matériaux requis pour compléter un travail ou offrir un service.</w:t>
            </w:r>
          </w:p>
        </w:tc>
        <w:tc>
          <w:tcPr>
            <w:tcW w:w="3253" w:type="dxa"/>
          </w:tcPr>
          <w:p w14:paraId="4B9D532E" w14:textId="6D4A0037" w:rsidR="00B51361" w:rsidRPr="00B51361" w:rsidRDefault="00B51361" w:rsidP="001F72A2">
            <w:pPr>
              <w:pStyle w:val="Corpsdeliste"/>
              <w:tabs>
                <w:tab w:val="clear" w:pos="720"/>
              </w:tabs>
              <w:ind w:left="360" w:firstLine="0"/>
              <w:jc w:val="center"/>
            </w:pPr>
          </w:p>
        </w:tc>
      </w:tr>
      <w:tr w:rsidR="00B51361" w:rsidRPr="00B51361" w14:paraId="680B0BCE" w14:textId="6D8CFC2E" w:rsidTr="00B51361">
        <w:tc>
          <w:tcPr>
            <w:tcW w:w="7763" w:type="dxa"/>
          </w:tcPr>
          <w:p w14:paraId="2EAE193D" w14:textId="77777777" w:rsidR="00B51361" w:rsidRPr="00B51361" w:rsidRDefault="00B51361" w:rsidP="007650CB">
            <w:pPr>
              <w:pStyle w:val="Corpsdeliste"/>
              <w:numPr>
                <w:ilvl w:val="0"/>
                <w:numId w:val="1"/>
              </w:numPr>
            </w:pPr>
            <w:r w:rsidRPr="00B51361">
              <w:rPr>
                <w:color w:val="000000"/>
              </w:rPr>
              <w:t>Préciser</w:t>
            </w:r>
            <w:r w:rsidRPr="00B51361">
              <w:t xml:space="preserve"> les </w:t>
            </w:r>
            <w:r w:rsidRPr="00B51361">
              <w:rPr>
                <w:color w:val="000000"/>
              </w:rPr>
              <w:t xml:space="preserve">besoins en terme de </w:t>
            </w:r>
            <w:proofErr w:type="gramStart"/>
            <w:r w:rsidRPr="00B51361">
              <w:rPr>
                <w:color w:val="000000"/>
              </w:rPr>
              <w:t>ressources  humaines</w:t>
            </w:r>
            <w:proofErr w:type="gramEnd"/>
            <w:r w:rsidRPr="00B51361">
              <w:rPr>
                <w:color w:val="000000"/>
              </w:rPr>
              <w:t xml:space="preserve"> et identifier les </w:t>
            </w:r>
            <w:r w:rsidRPr="00B51361">
              <w:t>personnes pour réaliser les tâches requises.</w:t>
            </w:r>
          </w:p>
        </w:tc>
        <w:tc>
          <w:tcPr>
            <w:tcW w:w="3253" w:type="dxa"/>
          </w:tcPr>
          <w:p w14:paraId="54B353D7" w14:textId="4AF72B4D" w:rsidR="00B51361" w:rsidRPr="00B51361" w:rsidRDefault="00B51361" w:rsidP="001F72A2">
            <w:pPr>
              <w:pStyle w:val="Corpsdeliste"/>
              <w:tabs>
                <w:tab w:val="clear" w:pos="720"/>
              </w:tabs>
              <w:ind w:left="360" w:firstLine="0"/>
              <w:jc w:val="center"/>
              <w:rPr>
                <w:color w:val="000000"/>
              </w:rPr>
            </w:pPr>
          </w:p>
        </w:tc>
      </w:tr>
      <w:tr w:rsidR="00B51361" w:rsidRPr="00B51361" w14:paraId="0625C260" w14:textId="7EA444EE" w:rsidTr="00B51361">
        <w:tc>
          <w:tcPr>
            <w:tcW w:w="7763" w:type="dxa"/>
          </w:tcPr>
          <w:p w14:paraId="0AD0C517" w14:textId="77777777" w:rsidR="00B51361" w:rsidRPr="00B51361" w:rsidRDefault="00B51361" w:rsidP="007650CB">
            <w:pPr>
              <w:pStyle w:val="Corpsdeliste"/>
              <w:numPr>
                <w:ilvl w:val="0"/>
                <w:numId w:val="1"/>
              </w:numPr>
            </w:pPr>
            <w:r w:rsidRPr="00B51361">
              <w:rPr>
                <w:color w:val="000000"/>
              </w:rPr>
              <w:t>M</w:t>
            </w:r>
            <w:r w:rsidRPr="00B51361">
              <w:t xml:space="preserve">otiver, développer et diriger les </w:t>
            </w:r>
            <w:proofErr w:type="spellStart"/>
            <w:r w:rsidRPr="00B51361">
              <w:t>employé.</w:t>
            </w:r>
            <w:proofErr w:type="gramStart"/>
            <w:r w:rsidRPr="00B51361">
              <w:t>e.s</w:t>
            </w:r>
            <w:proofErr w:type="spellEnd"/>
            <w:proofErr w:type="gramEnd"/>
            <w:r w:rsidRPr="00B51361">
              <w:t xml:space="preserve">, établir leurs objectifs en relation avec </w:t>
            </w:r>
            <w:r w:rsidRPr="00B51361">
              <w:rPr>
                <w:color w:val="000000"/>
              </w:rPr>
              <w:t xml:space="preserve">ceux </w:t>
            </w:r>
            <w:r w:rsidRPr="00B51361">
              <w:t>de l’organisation.</w:t>
            </w:r>
          </w:p>
        </w:tc>
        <w:tc>
          <w:tcPr>
            <w:tcW w:w="3253" w:type="dxa"/>
          </w:tcPr>
          <w:p w14:paraId="7EF558E4" w14:textId="0745036A" w:rsidR="00B51361" w:rsidRPr="00B51361" w:rsidRDefault="00B51361" w:rsidP="001F72A2">
            <w:pPr>
              <w:pStyle w:val="Corpsdeliste"/>
              <w:tabs>
                <w:tab w:val="clear" w:pos="720"/>
              </w:tabs>
              <w:ind w:left="360" w:firstLine="0"/>
              <w:jc w:val="center"/>
              <w:rPr>
                <w:color w:val="000000"/>
              </w:rPr>
            </w:pPr>
          </w:p>
        </w:tc>
      </w:tr>
      <w:tr w:rsidR="00B51361" w:rsidRPr="00B51361" w14:paraId="69B30E46" w14:textId="25601B8A" w:rsidTr="00B51361">
        <w:tc>
          <w:tcPr>
            <w:tcW w:w="7763" w:type="dxa"/>
          </w:tcPr>
          <w:p w14:paraId="719E8722" w14:textId="77777777" w:rsidR="00B51361" w:rsidRPr="00B51361" w:rsidRDefault="00B51361" w:rsidP="007650CB">
            <w:pPr>
              <w:pStyle w:val="Corpsdeliste"/>
              <w:numPr>
                <w:ilvl w:val="0"/>
                <w:numId w:val="1"/>
              </w:numPr>
            </w:pPr>
            <w:r w:rsidRPr="00B51361">
              <w:t>Faire comprendre l’impact du changement</w:t>
            </w:r>
            <w:r w:rsidRPr="00B51361">
              <w:rPr>
                <w:color w:val="000000"/>
              </w:rPr>
              <w:t>,</w:t>
            </w:r>
            <w:r w:rsidRPr="00B51361">
              <w:t xml:space="preserve"> fournir une orientation et offrir un soutien continu afin de maintenir l’engagement.</w:t>
            </w:r>
          </w:p>
        </w:tc>
        <w:tc>
          <w:tcPr>
            <w:tcW w:w="3253" w:type="dxa"/>
          </w:tcPr>
          <w:p w14:paraId="730D4895" w14:textId="3128D0B6" w:rsidR="00B51361" w:rsidRPr="00B51361" w:rsidRDefault="00B51361" w:rsidP="001F72A2">
            <w:pPr>
              <w:pStyle w:val="Corpsdeliste"/>
              <w:tabs>
                <w:tab w:val="clear" w:pos="720"/>
              </w:tabs>
              <w:ind w:left="360" w:firstLine="0"/>
              <w:jc w:val="center"/>
            </w:pPr>
          </w:p>
        </w:tc>
      </w:tr>
    </w:tbl>
    <w:p w14:paraId="74450EBA" w14:textId="77777777" w:rsidR="00CC0CE6" w:rsidRDefault="00CC0CE6">
      <w:pPr>
        <w:pStyle w:val="Corpsdetexte"/>
      </w:pPr>
    </w:p>
    <w:p w14:paraId="1852FE3E" w14:textId="77777777" w:rsidR="00CC0CE6" w:rsidRDefault="00111BA4">
      <w:pPr>
        <w:pStyle w:val="Corpsdetexte"/>
      </w:pPr>
      <w:r>
        <w:br w:type="page"/>
      </w:r>
    </w:p>
    <w:p w14:paraId="42F04FFD" w14:textId="77777777" w:rsidR="00CC0CE6" w:rsidRDefault="00111BA4">
      <w:pPr>
        <w:pStyle w:val="Titre11"/>
        <w:rPr>
          <w:rFonts w:hint="eastAsia"/>
        </w:rPr>
      </w:pPr>
      <w:r>
        <w:lastRenderedPageBreak/>
        <w:t>3. Contexte de pratique</w:t>
      </w:r>
    </w:p>
    <w:p w14:paraId="183970FC" w14:textId="77777777" w:rsidR="00CC0CE6" w:rsidRDefault="00111BA4">
      <w:pPr>
        <w:spacing w:line="276" w:lineRule="auto"/>
        <w:rPr>
          <w:rFonts w:hint="eastAsia"/>
        </w:rPr>
      </w:pPr>
      <w:r>
        <w:t xml:space="preserve">Le contexte de pratique est constitué de l'ensemble des caractéristiques d'un milieu de travail qui influencent les conditions d'exercice d'un métier ou d'une profession. Des facteurs comme la taille de l'équipe dédiée à la gestion documentaire, la taille et complexité structurelle de l'organisation, la présence et l'intensité de l'usage des technologies, ont une incidence directe sur la manière dont le.la </w:t>
      </w:r>
      <w:proofErr w:type="spellStart"/>
      <w:proofErr w:type="gramStart"/>
      <w:r>
        <w:t>professionnel.le</w:t>
      </w:r>
      <w:proofErr w:type="spellEnd"/>
      <w:proofErr w:type="gramEnd"/>
      <w:r>
        <w:t xml:space="preserve"> exerce ses fonctions, exploite et développe ses compétences. Ces facteurs déterminent, par exemple, la possibilité, la nature et la forme du travail collaboratif (en équipe). Ils font aussi en sorte qu'une personne soit amenée à travailler dans un créneau très spécialisé ou, à l'inverse, à devoir démontrer une extrême polyvalence. </w:t>
      </w:r>
    </w:p>
    <w:p w14:paraId="6EB01F61" w14:textId="606CB6EB" w:rsidR="00CC0CE6" w:rsidRDefault="00CC0CE6">
      <w:pPr>
        <w:spacing w:line="276" w:lineRule="auto"/>
      </w:pPr>
    </w:p>
    <w:p w14:paraId="45B24C48" w14:textId="6984DD69" w:rsidR="009B4670" w:rsidRPr="009B4670" w:rsidRDefault="009B4670" w:rsidP="009B4670">
      <w:pPr>
        <w:rPr>
          <w:rFonts w:hint="eastAsia"/>
          <w:b/>
          <w:bCs/>
        </w:rPr>
      </w:pPr>
      <w:r w:rsidRPr="009B4670">
        <w:rPr>
          <w:b/>
          <w:bCs/>
        </w:rPr>
        <w:t>Laissez votre cas et effacez les autres propositions.</w:t>
      </w:r>
    </w:p>
    <w:p w14:paraId="75B0B00A" w14:textId="77777777" w:rsidR="00CC0CE6" w:rsidRDefault="00111BA4">
      <w:pPr>
        <w:pStyle w:val="Titre21"/>
        <w:rPr>
          <w:rFonts w:hint="eastAsia"/>
        </w:rPr>
      </w:pPr>
      <w:r>
        <w:t>3.1 Interne</w:t>
      </w:r>
    </w:p>
    <w:p w14:paraId="08787A54" w14:textId="77777777" w:rsidR="009B4670" w:rsidRDefault="009B4670" w:rsidP="009B4670">
      <w:pPr>
        <w:pStyle w:val="Titre3"/>
        <w:rPr>
          <w:rFonts w:hint="eastAsia"/>
        </w:rPr>
      </w:pPr>
      <w:bookmarkStart w:id="1" w:name="__RefHeading___Toc14402_4250050531"/>
      <w:bookmarkEnd w:id="1"/>
      <w:r>
        <w:t>Type d’organisation</w:t>
      </w:r>
    </w:p>
    <w:p w14:paraId="10F98EE2" w14:textId="77777777" w:rsidR="009B4670" w:rsidRDefault="009B4670" w:rsidP="009B4670">
      <w:pPr>
        <w:pStyle w:val="Corpsdeliste"/>
        <w:numPr>
          <w:ilvl w:val="0"/>
          <w:numId w:val="19"/>
        </w:numPr>
      </w:pPr>
      <w:r>
        <w:t>Ministères et organismes gouvernementaux</w:t>
      </w:r>
      <w:r>
        <w:tab/>
      </w:r>
    </w:p>
    <w:p w14:paraId="50EB2794" w14:textId="77777777" w:rsidR="009B4670" w:rsidRDefault="009B4670" w:rsidP="009B4670">
      <w:pPr>
        <w:pStyle w:val="Corpsdeliste"/>
        <w:numPr>
          <w:ilvl w:val="1"/>
          <w:numId w:val="19"/>
        </w:numPr>
      </w:pPr>
      <w:r>
        <w:t>Ministère, office, régie, agence</w:t>
      </w:r>
    </w:p>
    <w:p w14:paraId="685A2A6F" w14:textId="77777777" w:rsidR="009B4670" w:rsidRDefault="009B4670" w:rsidP="009B4670">
      <w:pPr>
        <w:pStyle w:val="Corpsdeliste"/>
        <w:numPr>
          <w:ilvl w:val="0"/>
          <w:numId w:val="19"/>
        </w:numPr>
      </w:pPr>
      <w:r>
        <w:t>Parapublic — secteur de la santé</w:t>
      </w:r>
      <w:r>
        <w:tab/>
      </w:r>
    </w:p>
    <w:p w14:paraId="661AE413" w14:textId="77777777" w:rsidR="009B4670" w:rsidRDefault="009B4670" w:rsidP="009B4670">
      <w:pPr>
        <w:pStyle w:val="Corpsdeliste"/>
        <w:numPr>
          <w:ilvl w:val="1"/>
          <w:numId w:val="19"/>
        </w:numPr>
      </w:pPr>
      <w:r>
        <w:t>CISSS, hôpitaux, CLSC</w:t>
      </w:r>
    </w:p>
    <w:p w14:paraId="30ACA17E" w14:textId="77777777" w:rsidR="009B4670" w:rsidRDefault="009B4670" w:rsidP="009B4670">
      <w:pPr>
        <w:pStyle w:val="Corpsdeliste"/>
        <w:numPr>
          <w:ilvl w:val="0"/>
          <w:numId w:val="19"/>
        </w:numPr>
      </w:pPr>
      <w:r>
        <w:t>Parapublic — secteur de l’éducation</w:t>
      </w:r>
      <w:r>
        <w:tab/>
      </w:r>
    </w:p>
    <w:p w14:paraId="69BC2A86" w14:textId="77777777" w:rsidR="009B4670" w:rsidRDefault="009B4670" w:rsidP="009B4670">
      <w:pPr>
        <w:pStyle w:val="Corpsdeliste"/>
        <w:numPr>
          <w:ilvl w:val="1"/>
          <w:numId w:val="19"/>
        </w:numPr>
      </w:pPr>
      <w:r>
        <w:t>Université, cégep, collège privé, école gouvernementale, centre de services scolaire</w:t>
      </w:r>
    </w:p>
    <w:p w14:paraId="72B84904" w14:textId="77777777" w:rsidR="009B4670" w:rsidRDefault="009B4670" w:rsidP="009B4670">
      <w:pPr>
        <w:pStyle w:val="Corpsdeliste"/>
        <w:numPr>
          <w:ilvl w:val="0"/>
          <w:numId w:val="19"/>
        </w:numPr>
      </w:pPr>
      <w:r>
        <w:t>Parapublic — secteur municipal</w:t>
      </w:r>
      <w:r>
        <w:tab/>
      </w:r>
    </w:p>
    <w:p w14:paraId="22D625B3" w14:textId="77777777" w:rsidR="009B4670" w:rsidRDefault="009B4670" w:rsidP="009B4670">
      <w:pPr>
        <w:pStyle w:val="Corpsdeliste"/>
        <w:numPr>
          <w:ilvl w:val="1"/>
          <w:numId w:val="19"/>
        </w:numPr>
      </w:pPr>
      <w:r>
        <w:t>Ville, municipalité, MRC</w:t>
      </w:r>
    </w:p>
    <w:p w14:paraId="0C7118A0" w14:textId="77777777" w:rsidR="009B4670" w:rsidRDefault="009B4670" w:rsidP="009B4670">
      <w:pPr>
        <w:pStyle w:val="Corpsdeliste"/>
        <w:numPr>
          <w:ilvl w:val="0"/>
          <w:numId w:val="19"/>
        </w:numPr>
      </w:pPr>
      <w:r>
        <w:t>Institutions nationales</w:t>
      </w:r>
      <w:r>
        <w:tab/>
      </w:r>
    </w:p>
    <w:p w14:paraId="69CA685F" w14:textId="77777777" w:rsidR="009B4670" w:rsidRDefault="009B4670" w:rsidP="009B4670">
      <w:pPr>
        <w:pStyle w:val="Corpsdeliste"/>
        <w:numPr>
          <w:ilvl w:val="1"/>
          <w:numId w:val="19"/>
        </w:numPr>
      </w:pPr>
      <w:r>
        <w:t>BAnQ, BAC</w:t>
      </w:r>
    </w:p>
    <w:p w14:paraId="1512F1D6" w14:textId="77777777" w:rsidR="009B4670" w:rsidRDefault="009B4670" w:rsidP="009B4670">
      <w:pPr>
        <w:pStyle w:val="Corpsdeliste"/>
        <w:numPr>
          <w:ilvl w:val="0"/>
          <w:numId w:val="19"/>
        </w:numPr>
      </w:pPr>
      <w:r>
        <w:t>Organismes religieux</w:t>
      </w:r>
      <w:r>
        <w:tab/>
      </w:r>
    </w:p>
    <w:p w14:paraId="12D452BF" w14:textId="77777777" w:rsidR="009B4670" w:rsidRDefault="009B4670" w:rsidP="009B4670">
      <w:pPr>
        <w:pStyle w:val="Corpsdeliste"/>
        <w:numPr>
          <w:ilvl w:val="1"/>
          <w:numId w:val="19"/>
        </w:numPr>
      </w:pPr>
      <w:r>
        <w:t>Communauté religieuse, archevêché</w:t>
      </w:r>
    </w:p>
    <w:p w14:paraId="76771F1B" w14:textId="77777777" w:rsidR="009B4670" w:rsidRDefault="009B4670" w:rsidP="009B4670">
      <w:pPr>
        <w:pStyle w:val="Corpsdeliste"/>
        <w:numPr>
          <w:ilvl w:val="0"/>
          <w:numId w:val="19"/>
        </w:numPr>
      </w:pPr>
      <w:r>
        <w:t>Organismes à but non lucratif</w:t>
      </w:r>
      <w:r>
        <w:tab/>
      </w:r>
    </w:p>
    <w:p w14:paraId="52F15814" w14:textId="77777777" w:rsidR="009B4670" w:rsidRDefault="009B4670" w:rsidP="009B4670">
      <w:pPr>
        <w:pStyle w:val="Corpsdeliste"/>
        <w:numPr>
          <w:ilvl w:val="1"/>
          <w:numId w:val="19"/>
        </w:numPr>
      </w:pPr>
      <w:r>
        <w:t>Organisme de bienfaisance, association, regroupement ou fédération</w:t>
      </w:r>
    </w:p>
    <w:p w14:paraId="0FCCC81E" w14:textId="77777777" w:rsidR="009B4670" w:rsidRDefault="009B4670" w:rsidP="009B4670">
      <w:pPr>
        <w:pStyle w:val="Corpsdeliste"/>
        <w:numPr>
          <w:ilvl w:val="0"/>
          <w:numId w:val="19"/>
        </w:numPr>
      </w:pPr>
      <w:r>
        <w:t>Organismes professionnels et syndicaux</w:t>
      </w:r>
    </w:p>
    <w:p w14:paraId="3E25DA00" w14:textId="77777777" w:rsidR="009B4670" w:rsidRDefault="009B4670" w:rsidP="009B4670">
      <w:pPr>
        <w:pStyle w:val="Corpsdeliste"/>
        <w:numPr>
          <w:ilvl w:val="1"/>
          <w:numId w:val="19"/>
        </w:numPr>
      </w:pPr>
      <w:r>
        <w:t>Ordre professionnel, syndicat</w:t>
      </w:r>
    </w:p>
    <w:p w14:paraId="4D290731" w14:textId="77777777" w:rsidR="009B4670" w:rsidRDefault="009B4670" w:rsidP="009B4670">
      <w:pPr>
        <w:pStyle w:val="Corpsdeliste"/>
        <w:numPr>
          <w:ilvl w:val="0"/>
          <w:numId w:val="19"/>
        </w:numPr>
      </w:pPr>
      <w:r>
        <w:t>Entreprises</w:t>
      </w:r>
      <w:r>
        <w:tab/>
      </w:r>
    </w:p>
    <w:p w14:paraId="3A05D0CC" w14:textId="77777777" w:rsidR="009B4670" w:rsidRDefault="009B4670" w:rsidP="009B4670">
      <w:pPr>
        <w:pStyle w:val="Corpsdeliste"/>
        <w:numPr>
          <w:ilvl w:val="1"/>
          <w:numId w:val="19"/>
        </w:numPr>
      </w:pPr>
      <w:r>
        <w:t>Entreprises privées de services ou de fabrication, coopératives, commerces</w:t>
      </w:r>
    </w:p>
    <w:p w14:paraId="0C27EE77" w14:textId="77777777" w:rsidR="009B4670" w:rsidRDefault="009B4670" w:rsidP="009B4670">
      <w:pPr>
        <w:pStyle w:val="Corpsdeliste"/>
        <w:numPr>
          <w:ilvl w:val="0"/>
          <w:numId w:val="19"/>
        </w:numPr>
      </w:pPr>
      <w:r>
        <w:t>Centre d’archives et sociétés d’histoire</w:t>
      </w:r>
      <w:r>
        <w:tab/>
      </w:r>
    </w:p>
    <w:p w14:paraId="72F4023A" w14:textId="77777777" w:rsidR="009B4670" w:rsidRDefault="009B4670" w:rsidP="009B4670">
      <w:pPr>
        <w:pStyle w:val="Corpsdeliste"/>
        <w:numPr>
          <w:ilvl w:val="1"/>
          <w:numId w:val="19"/>
        </w:numPr>
      </w:pPr>
      <w:r>
        <w:t>Centre d’archives agréé ou non, société d’histoire et/ou de généalogie</w:t>
      </w:r>
    </w:p>
    <w:p w14:paraId="1606515A" w14:textId="77777777" w:rsidR="009B4670" w:rsidRDefault="009B4670" w:rsidP="009B4670">
      <w:pPr>
        <w:pStyle w:val="Corpsdeliste"/>
        <w:numPr>
          <w:ilvl w:val="0"/>
          <w:numId w:val="19"/>
        </w:numPr>
      </w:pPr>
      <w:r>
        <w:t>Autres</w:t>
      </w:r>
    </w:p>
    <w:p w14:paraId="0B6B9AED" w14:textId="77777777" w:rsidR="009B4670" w:rsidRDefault="009B4670" w:rsidP="009B4670">
      <w:pPr>
        <w:pStyle w:val="Corpsdeliste"/>
        <w:tabs>
          <w:tab w:val="clear" w:pos="720"/>
        </w:tabs>
        <w:ind w:firstLine="0"/>
      </w:pPr>
      <w:r>
        <w:tab/>
      </w:r>
    </w:p>
    <w:p w14:paraId="3A233689" w14:textId="77777777" w:rsidR="009B4670" w:rsidRDefault="009B4670" w:rsidP="009B4670">
      <w:pPr>
        <w:pStyle w:val="Titre3"/>
        <w:rPr>
          <w:rFonts w:hint="eastAsia"/>
        </w:rPr>
      </w:pPr>
      <w:bookmarkStart w:id="2" w:name="__RefHeading___Toc14400_4250050531"/>
      <w:bookmarkEnd w:id="2"/>
      <w:r>
        <w:t>Taille de l’organisation</w:t>
      </w:r>
    </w:p>
    <w:p w14:paraId="73F007B3" w14:textId="77777777" w:rsidR="009B4670" w:rsidRDefault="009B4670" w:rsidP="009B4670">
      <w:pPr>
        <w:pStyle w:val="Corpsdeliste"/>
        <w:numPr>
          <w:ilvl w:val="0"/>
          <w:numId w:val="20"/>
        </w:numPr>
      </w:pPr>
      <w:r>
        <w:t>Petite entreprise (1 à 49 </w:t>
      </w:r>
      <w:proofErr w:type="spellStart"/>
      <w:r>
        <w:t>employé.</w:t>
      </w:r>
      <w:proofErr w:type="gramStart"/>
      <w:r>
        <w:t>e.s</w:t>
      </w:r>
      <w:proofErr w:type="spellEnd"/>
      <w:proofErr w:type="gramEnd"/>
      <w:r>
        <w:t>)</w:t>
      </w:r>
    </w:p>
    <w:p w14:paraId="5A644760" w14:textId="77777777" w:rsidR="009B4670" w:rsidRDefault="009B4670" w:rsidP="009B4670">
      <w:pPr>
        <w:pStyle w:val="Corpsdeliste"/>
        <w:numPr>
          <w:ilvl w:val="0"/>
          <w:numId w:val="20"/>
        </w:numPr>
      </w:pPr>
      <w:r>
        <w:t>Moyenne entreprise (50 à 249 </w:t>
      </w:r>
      <w:proofErr w:type="spellStart"/>
      <w:r>
        <w:t>employé.</w:t>
      </w:r>
      <w:proofErr w:type="gramStart"/>
      <w:r>
        <w:t>e.s</w:t>
      </w:r>
      <w:proofErr w:type="spellEnd"/>
      <w:proofErr w:type="gramEnd"/>
      <w:r>
        <w:t>)</w:t>
      </w:r>
    </w:p>
    <w:p w14:paraId="541316B3" w14:textId="77777777" w:rsidR="009B4670" w:rsidRDefault="009B4670" w:rsidP="009B4670">
      <w:pPr>
        <w:pStyle w:val="Corpsdeliste"/>
        <w:numPr>
          <w:ilvl w:val="0"/>
          <w:numId w:val="20"/>
        </w:numPr>
      </w:pPr>
      <w:r>
        <w:t>Grande entreprise (250 à 999 </w:t>
      </w:r>
      <w:proofErr w:type="spellStart"/>
      <w:r>
        <w:t>employé.</w:t>
      </w:r>
      <w:proofErr w:type="gramStart"/>
      <w:r>
        <w:t>e.s</w:t>
      </w:r>
      <w:proofErr w:type="spellEnd"/>
      <w:proofErr w:type="gramEnd"/>
      <w:r>
        <w:t>)</w:t>
      </w:r>
    </w:p>
    <w:p w14:paraId="7B5AAF49" w14:textId="77777777" w:rsidR="009B4670" w:rsidRDefault="009B4670" w:rsidP="009B4670">
      <w:pPr>
        <w:pStyle w:val="Corpsdeliste"/>
        <w:numPr>
          <w:ilvl w:val="0"/>
          <w:numId w:val="20"/>
        </w:numPr>
      </w:pPr>
      <w:r>
        <w:t xml:space="preserve">Très grande entreprise (1 000 </w:t>
      </w:r>
      <w:proofErr w:type="spellStart"/>
      <w:r>
        <w:t>employé.</w:t>
      </w:r>
      <w:proofErr w:type="gramStart"/>
      <w:r>
        <w:t>e.s</w:t>
      </w:r>
      <w:proofErr w:type="spellEnd"/>
      <w:proofErr w:type="gramEnd"/>
      <w:r>
        <w:t xml:space="preserve"> et plus)</w:t>
      </w:r>
    </w:p>
    <w:p w14:paraId="610370B0" w14:textId="77777777" w:rsidR="009B4670" w:rsidRDefault="009B4670" w:rsidP="009B4670">
      <w:pPr>
        <w:pStyle w:val="Corpsdeliste"/>
        <w:tabs>
          <w:tab w:val="clear" w:pos="720"/>
        </w:tabs>
        <w:ind w:firstLine="0"/>
      </w:pPr>
    </w:p>
    <w:p w14:paraId="5C0702CD" w14:textId="77777777" w:rsidR="009B4670" w:rsidRDefault="009B4670" w:rsidP="009B4670">
      <w:pPr>
        <w:pStyle w:val="Titre3"/>
        <w:rPr>
          <w:rFonts w:hint="eastAsia"/>
        </w:rPr>
      </w:pPr>
      <w:bookmarkStart w:id="3" w:name="__RefHeading___Toc14398_4250050531"/>
      <w:bookmarkEnd w:id="3"/>
      <w:r>
        <w:t>Nombre d’unités ou de services dans l’organisation</w:t>
      </w:r>
    </w:p>
    <w:p w14:paraId="14035DC6" w14:textId="77777777" w:rsidR="009B4670" w:rsidRDefault="009B4670" w:rsidP="009B4670">
      <w:pPr>
        <w:pStyle w:val="Corpsdeliste"/>
        <w:numPr>
          <w:ilvl w:val="0"/>
          <w:numId w:val="21"/>
        </w:numPr>
      </w:pPr>
      <w:r>
        <w:t>1</w:t>
      </w:r>
    </w:p>
    <w:p w14:paraId="60312C9A" w14:textId="77777777" w:rsidR="009B4670" w:rsidRDefault="009B4670" w:rsidP="009B4670">
      <w:pPr>
        <w:pStyle w:val="Corpsdeliste"/>
        <w:numPr>
          <w:ilvl w:val="0"/>
          <w:numId w:val="21"/>
        </w:numPr>
      </w:pPr>
      <w:r>
        <w:t>2 à 5</w:t>
      </w:r>
    </w:p>
    <w:p w14:paraId="5988E836" w14:textId="77777777" w:rsidR="009B4670" w:rsidRDefault="009B4670" w:rsidP="009B4670">
      <w:pPr>
        <w:pStyle w:val="Corpsdeliste"/>
        <w:numPr>
          <w:ilvl w:val="0"/>
          <w:numId w:val="21"/>
        </w:numPr>
      </w:pPr>
      <w:r>
        <w:t>6 à 9</w:t>
      </w:r>
    </w:p>
    <w:p w14:paraId="74413868" w14:textId="77777777" w:rsidR="009B4670" w:rsidRDefault="009B4670" w:rsidP="009B4670">
      <w:pPr>
        <w:pStyle w:val="Corpsdeliste"/>
        <w:numPr>
          <w:ilvl w:val="0"/>
          <w:numId w:val="21"/>
        </w:numPr>
      </w:pPr>
      <w:r>
        <w:t>10 et plus</w:t>
      </w:r>
    </w:p>
    <w:p w14:paraId="051DD0FD" w14:textId="77777777" w:rsidR="009B4670" w:rsidRDefault="009B4670" w:rsidP="009B4670">
      <w:pPr>
        <w:pStyle w:val="Corpsdeliste"/>
        <w:tabs>
          <w:tab w:val="clear" w:pos="720"/>
        </w:tabs>
        <w:ind w:firstLine="0"/>
      </w:pPr>
    </w:p>
    <w:p w14:paraId="63E74044" w14:textId="77777777" w:rsidR="009B4670" w:rsidRDefault="009B4670" w:rsidP="009B4670">
      <w:pPr>
        <w:pStyle w:val="Titre3"/>
        <w:rPr>
          <w:rFonts w:hint="eastAsia"/>
        </w:rPr>
      </w:pPr>
      <w:bookmarkStart w:id="4" w:name="__RefHeading___Toc14396_4250050531"/>
      <w:bookmarkEnd w:id="4"/>
      <w:r>
        <w:t>Spécialisation disciplinaire (juridique, sciences, etc.)</w:t>
      </w:r>
    </w:p>
    <w:p w14:paraId="3999600C" w14:textId="77777777" w:rsidR="009B4670" w:rsidRDefault="009B4670" w:rsidP="009B4670">
      <w:pPr>
        <w:pStyle w:val="Corpsdeliste"/>
        <w:numPr>
          <w:ilvl w:val="0"/>
          <w:numId w:val="22"/>
        </w:numPr>
      </w:pPr>
      <w:r>
        <w:t>Aucune</w:t>
      </w:r>
    </w:p>
    <w:p w14:paraId="4C06830D" w14:textId="77777777" w:rsidR="009B4670" w:rsidRDefault="009B4670" w:rsidP="009B4670">
      <w:pPr>
        <w:pStyle w:val="Corpsdeliste"/>
        <w:numPr>
          <w:ilvl w:val="0"/>
          <w:numId w:val="22"/>
        </w:numPr>
      </w:pPr>
      <w:r>
        <w:t>Un atout</w:t>
      </w:r>
    </w:p>
    <w:p w14:paraId="30DE69A2" w14:textId="77777777" w:rsidR="009B4670" w:rsidRDefault="009B4670" w:rsidP="009B4670">
      <w:pPr>
        <w:pStyle w:val="Corpsdeliste"/>
        <w:numPr>
          <w:ilvl w:val="0"/>
          <w:numId w:val="22"/>
        </w:numPr>
      </w:pPr>
      <w:r>
        <w:t>Requise</w:t>
      </w:r>
    </w:p>
    <w:p w14:paraId="5F873282" w14:textId="77777777" w:rsidR="009B4670" w:rsidRDefault="009B4670" w:rsidP="009B4670">
      <w:pPr>
        <w:pStyle w:val="Corpsdeliste"/>
        <w:tabs>
          <w:tab w:val="clear" w:pos="720"/>
        </w:tabs>
        <w:ind w:firstLine="0"/>
        <w:rPr>
          <w:strike/>
        </w:rPr>
      </w:pPr>
    </w:p>
    <w:p w14:paraId="60A98A14" w14:textId="77777777" w:rsidR="009B4670" w:rsidRDefault="009B4670" w:rsidP="009B4670">
      <w:pPr>
        <w:pStyle w:val="Titre3"/>
        <w:rPr>
          <w:rFonts w:hint="eastAsia"/>
        </w:rPr>
      </w:pPr>
      <w:r>
        <w:t>Langue de travail et de communication</w:t>
      </w:r>
    </w:p>
    <w:p w14:paraId="63230DD6" w14:textId="77777777" w:rsidR="009B4670" w:rsidRDefault="009B4670" w:rsidP="009B4670">
      <w:pPr>
        <w:pStyle w:val="Corpsdeliste"/>
        <w:numPr>
          <w:ilvl w:val="0"/>
          <w:numId w:val="23"/>
        </w:numPr>
      </w:pPr>
      <w:r>
        <w:t>Unilingue</w:t>
      </w:r>
    </w:p>
    <w:p w14:paraId="52D6AC26" w14:textId="77777777" w:rsidR="009B4670" w:rsidRDefault="009B4670" w:rsidP="009B4670">
      <w:pPr>
        <w:pStyle w:val="Corpsdeliste"/>
        <w:numPr>
          <w:ilvl w:val="0"/>
          <w:numId w:val="23"/>
        </w:numPr>
      </w:pPr>
      <w:r>
        <w:t>Bilingue</w:t>
      </w:r>
    </w:p>
    <w:p w14:paraId="10970CBE" w14:textId="77777777" w:rsidR="009B4670" w:rsidRDefault="009B4670" w:rsidP="009B4670">
      <w:pPr>
        <w:pStyle w:val="Corpsdeliste"/>
        <w:numPr>
          <w:ilvl w:val="0"/>
          <w:numId w:val="23"/>
        </w:numPr>
      </w:pPr>
      <w:r>
        <w:t>Multilingue</w:t>
      </w:r>
    </w:p>
    <w:p w14:paraId="0DD08DD3" w14:textId="77777777" w:rsidR="009B4670" w:rsidRDefault="009B4670" w:rsidP="009B4670">
      <w:pPr>
        <w:pStyle w:val="Corpsdeliste"/>
        <w:tabs>
          <w:tab w:val="clear" w:pos="720"/>
        </w:tabs>
        <w:ind w:left="0" w:firstLine="0"/>
        <w:rPr>
          <w:strike/>
        </w:rPr>
      </w:pPr>
    </w:p>
    <w:p w14:paraId="14DD7EFE" w14:textId="77777777" w:rsidR="009B4670" w:rsidRDefault="009B4670" w:rsidP="009B4670">
      <w:pPr>
        <w:pStyle w:val="Titre3"/>
        <w:rPr>
          <w:rFonts w:hint="eastAsia"/>
        </w:rPr>
      </w:pPr>
      <w:bookmarkStart w:id="5" w:name="__RefHeading___Toc14380_4250050531"/>
      <w:bookmarkEnd w:id="5"/>
      <w:r>
        <w:t>Taille de l’équipe documentaire</w:t>
      </w:r>
    </w:p>
    <w:p w14:paraId="105D979D" w14:textId="77777777" w:rsidR="009B4670" w:rsidRDefault="009B4670" w:rsidP="009B4670">
      <w:pPr>
        <w:pStyle w:val="Corpsdeliste"/>
        <w:numPr>
          <w:ilvl w:val="0"/>
          <w:numId w:val="24"/>
        </w:numPr>
      </w:pPr>
      <w:r>
        <w:t>Seul</w:t>
      </w:r>
    </w:p>
    <w:p w14:paraId="718E247E" w14:textId="77777777" w:rsidR="009B4670" w:rsidRDefault="009B4670" w:rsidP="009B4670">
      <w:pPr>
        <w:pStyle w:val="Corpsdeliste"/>
        <w:numPr>
          <w:ilvl w:val="0"/>
          <w:numId w:val="24"/>
        </w:numPr>
      </w:pPr>
      <w:r>
        <w:t>2 à 3</w:t>
      </w:r>
    </w:p>
    <w:p w14:paraId="751AFA65" w14:textId="77777777" w:rsidR="009B4670" w:rsidRDefault="009B4670" w:rsidP="009B4670">
      <w:pPr>
        <w:pStyle w:val="Corpsdeliste"/>
        <w:numPr>
          <w:ilvl w:val="0"/>
          <w:numId w:val="24"/>
        </w:numPr>
      </w:pPr>
      <w:r>
        <w:t>4 à 6</w:t>
      </w:r>
    </w:p>
    <w:p w14:paraId="2704E203" w14:textId="77777777" w:rsidR="009B4670" w:rsidRDefault="009B4670" w:rsidP="009B4670">
      <w:pPr>
        <w:pStyle w:val="Corpsdeliste"/>
        <w:numPr>
          <w:ilvl w:val="0"/>
          <w:numId w:val="24"/>
        </w:numPr>
      </w:pPr>
      <w:r>
        <w:t>7 et plus</w:t>
      </w:r>
    </w:p>
    <w:p w14:paraId="015F6788" w14:textId="77777777" w:rsidR="009B4670" w:rsidRDefault="009B4670" w:rsidP="009B4670">
      <w:pPr>
        <w:pStyle w:val="Corpsdeliste"/>
        <w:tabs>
          <w:tab w:val="clear" w:pos="720"/>
        </w:tabs>
        <w:ind w:left="0" w:firstLine="0"/>
      </w:pPr>
    </w:p>
    <w:p w14:paraId="44138919" w14:textId="77777777" w:rsidR="009B4670" w:rsidRDefault="009B4670" w:rsidP="009B4670">
      <w:pPr>
        <w:pStyle w:val="Titre3"/>
        <w:rPr>
          <w:rFonts w:hint="eastAsia"/>
        </w:rPr>
      </w:pPr>
      <w:bookmarkStart w:id="6" w:name="__RefHeading___Toc14378_4250050531"/>
      <w:bookmarkEnd w:id="6"/>
      <w:r>
        <w:t>Degré d’ouverture à l’innovation</w:t>
      </w:r>
    </w:p>
    <w:p w14:paraId="3C7F62DE" w14:textId="77777777" w:rsidR="009B4670" w:rsidRDefault="009B4670" w:rsidP="009B4670">
      <w:pPr>
        <w:pStyle w:val="Corpsdeliste"/>
        <w:numPr>
          <w:ilvl w:val="0"/>
          <w:numId w:val="25"/>
        </w:numPr>
      </w:pPr>
      <w:r>
        <w:t xml:space="preserve">Faible </w:t>
      </w:r>
    </w:p>
    <w:p w14:paraId="7E00BB55" w14:textId="77777777" w:rsidR="009B4670" w:rsidRDefault="009B4670" w:rsidP="009B4670">
      <w:pPr>
        <w:pStyle w:val="Corpsdeliste"/>
        <w:numPr>
          <w:ilvl w:val="0"/>
          <w:numId w:val="25"/>
        </w:numPr>
      </w:pPr>
      <w:r>
        <w:t>Moyenne</w:t>
      </w:r>
    </w:p>
    <w:p w14:paraId="7D1FA02A" w14:textId="77777777" w:rsidR="009B4670" w:rsidRDefault="009B4670" w:rsidP="009B4670">
      <w:pPr>
        <w:pStyle w:val="Corpsdeliste"/>
        <w:numPr>
          <w:ilvl w:val="0"/>
          <w:numId w:val="25"/>
        </w:numPr>
      </w:pPr>
      <w:r>
        <w:t>Élevée</w:t>
      </w:r>
    </w:p>
    <w:p w14:paraId="5762651B" w14:textId="03C59012" w:rsidR="009B4670" w:rsidRDefault="009B4670" w:rsidP="009B4670">
      <w:pPr>
        <w:pStyle w:val="Corpsdeliste"/>
        <w:numPr>
          <w:ilvl w:val="0"/>
          <w:numId w:val="25"/>
        </w:numPr>
      </w:pPr>
      <w:r>
        <w:t>Très élevée</w:t>
      </w:r>
    </w:p>
    <w:p w14:paraId="74CDA242" w14:textId="77777777" w:rsidR="009B4670" w:rsidRDefault="009B4670" w:rsidP="009B4670">
      <w:pPr>
        <w:pStyle w:val="Corpsdeliste"/>
        <w:tabs>
          <w:tab w:val="clear" w:pos="720"/>
        </w:tabs>
        <w:ind w:left="0" w:firstLine="0"/>
      </w:pPr>
    </w:p>
    <w:p w14:paraId="0FD6BBEF" w14:textId="77777777" w:rsidR="009B4670" w:rsidRDefault="009B4670" w:rsidP="009B4670">
      <w:pPr>
        <w:pStyle w:val="Titre2"/>
        <w:rPr>
          <w:rFonts w:hint="eastAsia"/>
        </w:rPr>
      </w:pPr>
      <w:bookmarkStart w:id="7" w:name="__RefHeading___Toc14443_4250050531"/>
      <w:bookmarkEnd w:id="7"/>
      <w:r>
        <w:t>3.2 Externe</w:t>
      </w:r>
    </w:p>
    <w:p w14:paraId="3BF48057" w14:textId="77777777" w:rsidR="009B4670" w:rsidRDefault="009B4670" w:rsidP="009B4670">
      <w:pPr>
        <w:pStyle w:val="Titre3"/>
        <w:rPr>
          <w:rFonts w:hint="eastAsia"/>
        </w:rPr>
      </w:pPr>
      <w:r>
        <w:t>Aire d’activité de l’organisation</w:t>
      </w:r>
    </w:p>
    <w:p w14:paraId="2DEC4C25" w14:textId="77777777" w:rsidR="009B4670" w:rsidRDefault="009B4670" w:rsidP="009B4670">
      <w:pPr>
        <w:pStyle w:val="Corpsdeliste"/>
        <w:numPr>
          <w:ilvl w:val="0"/>
          <w:numId w:val="26"/>
        </w:numPr>
      </w:pPr>
      <w:r>
        <w:t>Local/proximité</w:t>
      </w:r>
    </w:p>
    <w:p w14:paraId="5D31E64E" w14:textId="77777777" w:rsidR="009B4670" w:rsidRDefault="009B4670" w:rsidP="009B4670">
      <w:pPr>
        <w:pStyle w:val="Corpsdeliste"/>
        <w:numPr>
          <w:ilvl w:val="0"/>
          <w:numId w:val="26"/>
        </w:numPr>
      </w:pPr>
      <w:r>
        <w:t>Régional</w:t>
      </w:r>
    </w:p>
    <w:p w14:paraId="5E5D2762" w14:textId="77777777" w:rsidR="009B4670" w:rsidRDefault="009B4670" w:rsidP="009B4670">
      <w:pPr>
        <w:pStyle w:val="Corpsdeliste"/>
        <w:numPr>
          <w:ilvl w:val="0"/>
          <w:numId w:val="26"/>
        </w:numPr>
      </w:pPr>
      <w:r>
        <w:t>Provincial</w:t>
      </w:r>
    </w:p>
    <w:p w14:paraId="36BCCDC4" w14:textId="77777777" w:rsidR="009B4670" w:rsidRDefault="009B4670" w:rsidP="009B4670">
      <w:pPr>
        <w:pStyle w:val="Corpsdeliste"/>
        <w:numPr>
          <w:ilvl w:val="0"/>
          <w:numId w:val="26"/>
        </w:numPr>
      </w:pPr>
      <w:r>
        <w:t>National (Canada)</w:t>
      </w:r>
    </w:p>
    <w:p w14:paraId="042EB904" w14:textId="77777777" w:rsidR="009B4670" w:rsidRDefault="009B4670" w:rsidP="009B4670">
      <w:pPr>
        <w:pStyle w:val="Corpsdeliste"/>
        <w:numPr>
          <w:ilvl w:val="0"/>
          <w:numId w:val="26"/>
        </w:numPr>
      </w:pPr>
      <w:r>
        <w:t>International</w:t>
      </w:r>
    </w:p>
    <w:p w14:paraId="0F7C75A5" w14:textId="77777777" w:rsidR="009B4670" w:rsidRDefault="009B4670" w:rsidP="009B4670">
      <w:pPr>
        <w:pStyle w:val="Corpsdeliste"/>
        <w:tabs>
          <w:tab w:val="clear" w:pos="720"/>
        </w:tabs>
        <w:ind w:left="0" w:firstLine="0"/>
      </w:pPr>
    </w:p>
    <w:p w14:paraId="34B9EE58" w14:textId="77777777" w:rsidR="009B4670" w:rsidRDefault="009B4670" w:rsidP="009B4670">
      <w:pPr>
        <w:pStyle w:val="Titre3"/>
        <w:rPr>
          <w:rFonts w:hint="eastAsia"/>
        </w:rPr>
      </w:pPr>
      <w:r>
        <w:t>Contexte réglementaire</w:t>
      </w:r>
    </w:p>
    <w:p w14:paraId="5BF970AC" w14:textId="77777777" w:rsidR="009B4670" w:rsidRDefault="009B4670" w:rsidP="009B4670">
      <w:pPr>
        <w:pStyle w:val="Corpsdeliste"/>
        <w:numPr>
          <w:ilvl w:val="0"/>
          <w:numId w:val="27"/>
        </w:numPr>
      </w:pPr>
      <w:r>
        <w:t>Municipal</w:t>
      </w:r>
    </w:p>
    <w:p w14:paraId="0B645400" w14:textId="77777777" w:rsidR="009B4670" w:rsidRDefault="009B4670" w:rsidP="009B4670">
      <w:pPr>
        <w:pStyle w:val="Corpsdeliste"/>
        <w:numPr>
          <w:ilvl w:val="0"/>
          <w:numId w:val="27"/>
        </w:numPr>
      </w:pPr>
      <w:r>
        <w:t>Provincial</w:t>
      </w:r>
    </w:p>
    <w:p w14:paraId="22F72B7D" w14:textId="77777777" w:rsidR="009B4670" w:rsidRDefault="009B4670" w:rsidP="009B4670">
      <w:pPr>
        <w:pStyle w:val="Corpsdeliste"/>
        <w:numPr>
          <w:ilvl w:val="0"/>
          <w:numId w:val="27"/>
        </w:numPr>
      </w:pPr>
      <w:r>
        <w:t>Fédéral</w:t>
      </w:r>
    </w:p>
    <w:p w14:paraId="7F4C29AE" w14:textId="77777777" w:rsidR="009B4670" w:rsidRDefault="009B4670" w:rsidP="009B4670">
      <w:pPr>
        <w:pStyle w:val="Corpsdeliste"/>
        <w:numPr>
          <w:ilvl w:val="0"/>
          <w:numId w:val="27"/>
        </w:numPr>
      </w:pPr>
      <w:r>
        <w:t>International</w:t>
      </w:r>
    </w:p>
    <w:p w14:paraId="27E7FF29" w14:textId="77777777" w:rsidR="009B4670" w:rsidRDefault="009B4670" w:rsidP="009B4670">
      <w:pPr>
        <w:pStyle w:val="Corpsdeliste"/>
        <w:tabs>
          <w:tab w:val="clear" w:pos="720"/>
        </w:tabs>
        <w:ind w:left="0" w:firstLine="0"/>
      </w:pPr>
    </w:p>
    <w:p w14:paraId="0A34809E" w14:textId="77777777" w:rsidR="009B4670" w:rsidRDefault="009B4670" w:rsidP="009B4670">
      <w:pPr>
        <w:pStyle w:val="Titre3"/>
        <w:rPr>
          <w:rFonts w:hint="eastAsia"/>
        </w:rPr>
      </w:pPr>
      <w:bookmarkStart w:id="8" w:name="__RefHeading___Toc14390_4250050531"/>
      <w:bookmarkEnd w:id="8"/>
      <w:r>
        <w:t>Influence de la politique externe</w:t>
      </w:r>
    </w:p>
    <w:p w14:paraId="1B36F422" w14:textId="77777777" w:rsidR="009B4670" w:rsidRDefault="009B4670" w:rsidP="009B4670">
      <w:pPr>
        <w:pStyle w:val="Corpsdeliste"/>
        <w:numPr>
          <w:ilvl w:val="0"/>
          <w:numId w:val="28"/>
        </w:numPr>
      </w:pPr>
      <w:r>
        <w:t xml:space="preserve">Faible </w:t>
      </w:r>
    </w:p>
    <w:p w14:paraId="264081D0" w14:textId="77777777" w:rsidR="009B4670" w:rsidRDefault="009B4670" w:rsidP="009B4670">
      <w:pPr>
        <w:pStyle w:val="Corpsdeliste"/>
        <w:numPr>
          <w:ilvl w:val="0"/>
          <w:numId w:val="28"/>
        </w:numPr>
      </w:pPr>
      <w:r>
        <w:t>Moyenne</w:t>
      </w:r>
    </w:p>
    <w:p w14:paraId="13C0CAA7" w14:textId="77777777" w:rsidR="009B4670" w:rsidRDefault="009B4670" w:rsidP="009B4670">
      <w:pPr>
        <w:pStyle w:val="Corpsdeliste"/>
        <w:numPr>
          <w:ilvl w:val="0"/>
          <w:numId w:val="28"/>
        </w:numPr>
      </w:pPr>
      <w:r>
        <w:t>Élevée</w:t>
      </w:r>
    </w:p>
    <w:p w14:paraId="662B2416" w14:textId="77777777" w:rsidR="009B4670" w:rsidRDefault="009B4670" w:rsidP="009B4670">
      <w:pPr>
        <w:pStyle w:val="Corpsdeliste"/>
        <w:numPr>
          <w:ilvl w:val="0"/>
          <w:numId w:val="28"/>
        </w:numPr>
      </w:pPr>
      <w:r>
        <w:t>Très élevée</w:t>
      </w:r>
    </w:p>
    <w:p w14:paraId="20143B68" w14:textId="77777777" w:rsidR="009B4670" w:rsidRDefault="009B4670" w:rsidP="009B4670">
      <w:pPr>
        <w:pStyle w:val="Corpsdeliste"/>
        <w:tabs>
          <w:tab w:val="clear" w:pos="720"/>
        </w:tabs>
        <w:ind w:left="0" w:firstLine="0"/>
      </w:pPr>
    </w:p>
    <w:p w14:paraId="4337CF56" w14:textId="77777777" w:rsidR="009B4670" w:rsidRDefault="009B4670" w:rsidP="009B4670">
      <w:pPr>
        <w:pStyle w:val="Titre3"/>
        <w:rPr>
          <w:rFonts w:hint="eastAsia"/>
        </w:rPr>
      </w:pPr>
      <w:bookmarkStart w:id="9" w:name="__RefHeading___Toc14388_4250050531"/>
      <w:bookmarkEnd w:id="9"/>
      <w:r>
        <w:t>Degré d'exposition médiatique</w:t>
      </w:r>
    </w:p>
    <w:p w14:paraId="4F19E5D1" w14:textId="77777777" w:rsidR="009B4670" w:rsidRDefault="009B4670" w:rsidP="009B4670">
      <w:pPr>
        <w:pStyle w:val="Corpsdeliste"/>
        <w:numPr>
          <w:ilvl w:val="0"/>
          <w:numId w:val="29"/>
        </w:numPr>
      </w:pPr>
      <w:r>
        <w:t xml:space="preserve">Faible </w:t>
      </w:r>
    </w:p>
    <w:p w14:paraId="2F925905" w14:textId="77777777" w:rsidR="009B4670" w:rsidRDefault="009B4670" w:rsidP="009B4670">
      <w:pPr>
        <w:pStyle w:val="Corpsdeliste"/>
        <w:numPr>
          <w:ilvl w:val="0"/>
          <w:numId w:val="29"/>
        </w:numPr>
      </w:pPr>
      <w:r>
        <w:t>Moyen</w:t>
      </w:r>
    </w:p>
    <w:p w14:paraId="1C6DE358" w14:textId="77777777" w:rsidR="009B4670" w:rsidRDefault="009B4670" w:rsidP="009B4670">
      <w:pPr>
        <w:pStyle w:val="Corpsdeliste"/>
        <w:numPr>
          <w:ilvl w:val="0"/>
          <w:numId w:val="29"/>
        </w:numPr>
      </w:pPr>
      <w:r>
        <w:t xml:space="preserve">Élevé </w:t>
      </w:r>
    </w:p>
    <w:p w14:paraId="3EB7683B" w14:textId="77777777" w:rsidR="009B4670" w:rsidRDefault="009B4670" w:rsidP="009B4670">
      <w:pPr>
        <w:pStyle w:val="Corpsdeliste"/>
        <w:numPr>
          <w:ilvl w:val="0"/>
          <w:numId w:val="29"/>
        </w:numPr>
      </w:pPr>
      <w:r>
        <w:t>Très élevé</w:t>
      </w:r>
    </w:p>
    <w:p w14:paraId="1D26814B" w14:textId="77777777" w:rsidR="009B4670" w:rsidRDefault="009B4670" w:rsidP="009B4670">
      <w:pPr>
        <w:pStyle w:val="Corpsdeliste"/>
        <w:tabs>
          <w:tab w:val="clear" w:pos="720"/>
        </w:tabs>
        <w:ind w:left="0" w:firstLine="0"/>
      </w:pPr>
    </w:p>
    <w:p w14:paraId="693AD643" w14:textId="77777777" w:rsidR="009B4670" w:rsidRDefault="009B4670" w:rsidP="009B4670">
      <w:pPr>
        <w:pStyle w:val="Titre3"/>
        <w:rPr>
          <w:rFonts w:hint="eastAsia"/>
        </w:rPr>
      </w:pPr>
      <w:bookmarkStart w:id="10" w:name="__RefHeading___Toc14386_4250050531"/>
      <w:bookmarkEnd w:id="10"/>
      <w:r>
        <w:t>Diversité des clientèles (groupes d'âge, origines culturelles, etc.)</w:t>
      </w:r>
    </w:p>
    <w:p w14:paraId="113AB524" w14:textId="77777777" w:rsidR="009B4670" w:rsidRDefault="009B4670" w:rsidP="009B4670">
      <w:pPr>
        <w:pStyle w:val="Corpsdeliste"/>
        <w:numPr>
          <w:ilvl w:val="0"/>
          <w:numId w:val="30"/>
        </w:numPr>
      </w:pPr>
      <w:r>
        <w:t xml:space="preserve">Faible </w:t>
      </w:r>
    </w:p>
    <w:p w14:paraId="1443CFAB" w14:textId="77777777" w:rsidR="009B4670" w:rsidRDefault="009B4670" w:rsidP="009B4670">
      <w:pPr>
        <w:pStyle w:val="Corpsdeliste"/>
        <w:numPr>
          <w:ilvl w:val="0"/>
          <w:numId w:val="30"/>
        </w:numPr>
      </w:pPr>
      <w:r>
        <w:t>Moyenne</w:t>
      </w:r>
    </w:p>
    <w:p w14:paraId="08827F55" w14:textId="77777777" w:rsidR="009B4670" w:rsidRDefault="009B4670" w:rsidP="009B4670">
      <w:pPr>
        <w:pStyle w:val="Corpsdeliste"/>
        <w:numPr>
          <w:ilvl w:val="0"/>
          <w:numId w:val="30"/>
        </w:numPr>
      </w:pPr>
      <w:r>
        <w:t>Élevée</w:t>
      </w:r>
    </w:p>
    <w:p w14:paraId="115B99CD" w14:textId="77777777" w:rsidR="009B4670" w:rsidRDefault="009B4670" w:rsidP="009B4670">
      <w:pPr>
        <w:pStyle w:val="Corpsdeliste"/>
        <w:numPr>
          <w:ilvl w:val="0"/>
          <w:numId w:val="30"/>
        </w:numPr>
      </w:pPr>
      <w:r>
        <w:t>Très élevée</w:t>
      </w:r>
    </w:p>
    <w:sectPr w:rsidR="009B4670" w:rsidSect="00B51361">
      <w:headerReference w:type="default" r:id="rId8"/>
      <w:footerReference w:type="default" r:id="rId9"/>
      <w:pgSz w:w="12240" w:h="15840"/>
      <w:pgMar w:top="720" w:right="720" w:bottom="720" w:left="720" w:header="960" w:footer="960" w:gutter="0"/>
      <w:cols w:space="720"/>
      <w:formProt w:val="0"/>
      <w:docGrid w:linePitch="326" w:charSpace="-430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EC38E4" w14:textId="77777777" w:rsidR="00111BA4" w:rsidRDefault="00111BA4" w:rsidP="00CC0CE6">
      <w:pPr>
        <w:spacing w:line="240" w:lineRule="auto"/>
        <w:rPr>
          <w:rFonts w:hint="eastAsia"/>
        </w:rPr>
      </w:pPr>
      <w:r>
        <w:separator/>
      </w:r>
    </w:p>
  </w:endnote>
  <w:endnote w:type="continuationSeparator" w:id="0">
    <w:p w14:paraId="4FD4129D" w14:textId="77777777" w:rsidR="00111BA4" w:rsidRDefault="00111BA4" w:rsidP="00CC0CE6">
      <w:pPr>
        <w:spacing w:line="240" w:lineRule="auto"/>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Calibri"/>
    <w:charset w:val="01"/>
    <w:family w:val="auto"/>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w:altName w:val="Calibri"/>
    <w:charset w:val="01"/>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venir Next Demi Bold">
    <w:altName w:val="Cambria"/>
    <w:charset w:val="01"/>
    <w:family w:val="auto"/>
    <w:pitch w:val="default"/>
  </w:font>
  <w:font w:name="Avenir Next">
    <w:charset w:val="01"/>
    <w:family w:val="auto"/>
    <w:pitch w:val="default"/>
  </w:font>
  <w:font w:name="Liberation Mono">
    <w:charset w:val="01"/>
    <w:family w:val="auto"/>
    <w:pitch w:val="default"/>
  </w:font>
  <w:font w:name="Hiragino Sans">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1308E" w14:textId="4808EC1A" w:rsidR="00CC0CE6" w:rsidRDefault="00111BA4">
    <w:pPr>
      <w:tabs>
        <w:tab w:val="center" w:pos="8152"/>
        <w:tab w:val="right" w:pos="13572"/>
      </w:tabs>
      <w:spacing w:line="240" w:lineRule="auto"/>
      <w:rPr>
        <w:rFonts w:hint="eastAsia"/>
        <w:color w:val="729FCF"/>
      </w:rPr>
    </w:pPr>
    <w:r>
      <w:rPr>
        <w:rFonts w:eastAsia="Gill Sans" w:cs="Gill Sans"/>
        <w:color w:val="729FCF"/>
        <w:kern w:val="0"/>
        <w:sz w:val="22"/>
        <w:szCs w:val="20"/>
      </w:rPr>
      <w:t xml:space="preserve">FMD </w:t>
    </w:r>
    <w:r w:rsidR="009B4670">
      <w:rPr>
        <w:rFonts w:eastAsia="Gill Sans" w:cs="Gill Sans"/>
        <w:color w:val="729FCF"/>
        <w:kern w:val="0"/>
        <w:sz w:val="22"/>
        <w:szCs w:val="20"/>
      </w:rPr>
      <w:t>– Grille du p</w:t>
    </w:r>
    <w:r>
      <w:rPr>
        <w:rFonts w:eastAsia="Gill Sans" w:cs="Gill Sans"/>
        <w:color w:val="729FCF"/>
        <w:kern w:val="0"/>
        <w:sz w:val="22"/>
        <w:szCs w:val="20"/>
      </w:rPr>
      <w:t xml:space="preserve">rofil de compétences </w:t>
    </w:r>
    <w:r>
      <w:rPr>
        <w:rFonts w:eastAsia="Gill Sans" w:cs="Gill Sans"/>
        <w:color w:val="729FCF"/>
        <w:kern w:val="0"/>
        <w:sz w:val="22"/>
        <w:szCs w:val="20"/>
      </w:rPr>
      <w:tab/>
    </w:r>
    <w:r w:rsidR="00CC0CE6">
      <w:rPr>
        <w:rFonts w:eastAsia="Gill Sans" w:cs="Gill Sans"/>
        <w:color w:val="729FCF"/>
        <w:kern w:val="0"/>
        <w:sz w:val="22"/>
        <w:szCs w:val="20"/>
      </w:rPr>
      <w:fldChar w:fldCharType="begin"/>
    </w:r>
    <w:r>
      <w:rPr>
        <w:rFonts w:eastAsia="Gill Sans" w:cs="Gill Sans"/>
        <w:color w:val="729FCF"/>
        <w:kern w:val="0"/>
        <w:sz w:val="22"/>
        <w:szCs w:val="20"/>
      </w:rPr>
      <w:instrText>PAGE</w:instrText>
    </w:r>
    <w:r w:rsidR="00CC0CE6">
      <w:rPr>
        <w:rFonts w:eastAsia="Gill Sans" w:cs="Gill Sans"/>
        <w:color w:val="729FCF"/>
        <w:kern w:val="0"/>
        <w:sz w:val="22"/>
        <w:szCs w:val="20"/>
      </w:rPr>
      <w:fldChar w:fldCharType="separate"/>
    </w:r>
    <w:r w:rsidR="00F31DAF">
      <w:rPr>
        <w:rFonts w:eastAsia="Gill Sans" w:cs="Gill Sans"/>
        <w:noProof/>
        <w:color w:val="729FCF"/>
        <w:kern w:val="0"/>
        <w:sz w:val="22"/>
        <w:szCs w:val="20"/>
      </w:rPr>
      <w:t>4</w:t>
    </w:r>
    <w:r w:rsidR="00CC0CE6">
      <w:rPr>
        <w:rFonts w:eastAsia="Gill Sans" w:cs="Gill Sans"/>
        <w:color w:val="729FCF"/>
        <w:kern w:val="0"/>
        <w:sz w:val="22"/>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CC7C2F" w14:textId="77777777" w:rsidR="00111BA4" w:rsidRDefault="00111BA4" w:rsidP="00CC0CE6">
      <w:pPr>
        <w:spacing w:line="240" w:lineRule="auto"/>
        <w:rPr>
          <w:rFonts w:hint="eastAsia"/>
        </w:rPr>
      </w:pPr>
      <w:r>
        <w:separator/>
      </w:r>
    </w:p>
  </w:footnote>
  <w:footnote w:type="continuationSeparator" w:id="0">
    <w:p w14:paraId="17D6AD1F" w14:textId="77777777" w:rsidR="00111BA4" w:rsidRDefault="00111BA4" w:rsidP="00CC0CE6">
      <w:pPr>
        <w:spacing w:line="240" w:lineRule="auto"/>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60EB9" w14:textId="77777777" w:rsidR="00CC0CE6" w:rsidRDefault="00111BA4">
    <w:pPr>
      <w:tabs>
        <w:tab w:val="center" w:pos="6786"/>
        <w:tab w:val="right" w:pos="13572"/>
      </w:tabs>
      <w:spacing w:line="240" w:lineRule="auto"/>
      <w:rPr>
        <w:rFonts w:eastAsia="Gill Sans" w:cs="Gill Sans"/>
        <w:b/>
        <w:i/>
        <w:color w:val="729FCF"/>
        <w:sz w:val="20"/>
        <w:szCs w:val="20"/>
      </w:rPr>
    </w:pPr>
    <w:r>
      <w:rPr>
        <w:rFonts w:eastAsia="Gill Sans" w:cs="Gill Sans"/>
        <w:b/>
        <w:i/>
        <w:color w:val="729FCF"/>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459DF"/>
    <w:multiLevelType w:val="multilevel"/>
    <w:tmpl w:val="2684033A"/>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15:restartNumberingAfterBreak="0">
    <w:nsid w:val="07796C67"/>
    <w:multiLevelType w:val="hybridMultilevel"/>
    <w:tmpl w:val="F1CE316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081000FE"/>
    <w:multiLevelType w:val="hybridMultilevel"/>
    <w:tmpl w:val="101A085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0CAA7D94"/>
    <w:multiLevelType w:val="multilevel"/>
    <w:tmpl w:val="CC52FA2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F7D64E4"/>
    <w:multiLevelType w:val="hybridMultilevel"/>
    <w:tmpl w:val="A1745E96"/>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115A595D"/>
    <w:multiLevelType w:val="multilevel"/>
    <w:tmpl w:val="103E89EE"/>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6" w15:restartNumberingAfterBreak="0">
    <w:nsid w:val="17CB06CE"/>
    <w:multiLevelType w:val="multilevel"/>
    <w:tmpl w:val="583C596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7" w15:restartNumberingAfterBreak="0">
    <w:nsid w:val="1DE513E1"/>
    <w:multiLevelType w:val="multilevel"/>
    <w:tmpl w:val="AEE86D8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8" w15:restartNumberingAfterBreak="0">
    <w:nsid w:val="2579414A"/>
    <w:multiLevelType w:val="multilevel"/>
    <w:tmpl w:val="EC9472AA"/>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9" w15:restartNumberingAfterBreak="0">
    <w:nsid w:val="28A45416"/>
    <w:multiLevelType w:val="multilevel"/>
    <w:tmpl w:val="28B04FD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0" w15:restartNumberingAfterBreak="0">
    <w:nsid w:val="30DB7BBB"/>
    <w:multiLevelType w:val="multilevel"/>
    <w:tmpl w:val="00C6E64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1" w15:restartNumberingAfterBreak="0">
    <w:nsid w:val="314F4DE3"/>
    <w:multiLevelType w:val="multilevel"/>
    <w:tmpl w:val="69346CB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2" w15:restartNumberingAfterBreak="0">
    <w:nsid w:val="31BC260C"/>
    <w:multiLevelType w:val="multilevel"/>
    <w:tmpl w:val="AA724C8E"/>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3" w15:restartNumberingAfterBreak="0">
    <w:nsid w:val="35FA6E39"/>
    <w:multiLevelType w:val="multilevel"/>
    <w:tmpl w:val="B99ACD1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4" w15:restartNumberingAfterBreak="0">
    <w:nsid w:val="36E6504D"/>
    <w:multiLevelType w:val="multilevel"/>
    <w:tmpl w:val="DFE04FAA"/>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5" w15:restartNumberingAfterBreak="0">
    <w:nsid w:val="3EE220BC"/>
    <w:multiLevelType w:val="multilevel"/>
    <w:tmpl w:val="259C39B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6" w15:restartNumberingAfterBreak="0">
    <w:nsid w:val="3F2B0DB2"/>
    <w:multiLevelType w:val="multilevel"/>
    <w:tmpl w:val="4AC6211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7" w15:restartNumberingAfterBreak="0">
    <w:nsid w:val="4B0E1DD3"/>
    <w:multiLevelType w:val="multilevel"/>
    <w:tmpl w:val="CF2669B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8" w15:restartNumberingAfterBreak="0">
    <w:nsid w:val="53F8269C"/>
    <w:multiLevelType w:val="multilevel"/>
    <w:tmpl w:val="BC627C1E"/>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9" w15:restartNumberingAfterBreak="0">
    <w:nsid w:val="5C1C5600"/>
    <w:multiLevelType w:val="hybridMultilevel"/>
    <w:tmpl w:val="142C61D4"/>
    <w:lvl w:ilvl="0" w:tplc="0C0C0001">
      <w:start w:val="1"/>
      <w:numFmt w:val="bullet"/>
      <w:lvlText w:val=""/>
      <w:lvlJc w:val="left"/>
      <w:pPr>
        <w:ind w:left="720" w:hanging="360"/>
      </w:pPr>
      <w:rPr>
        <w:rFonts w:ascii="Symbol" w:hAnsi="Symbol" w:hint="default"/>
      </w:rPr>
    </w:lvl>
    <w:lvl w:ilvl="1" w:tplc="7200FC44">
      <w:numFmt w:val="bullet"/>
      <w:lvlText w:val="-"/>
      <w:lvlJc w:val="left"/>
      <w:pPr>
        <w:ind w:left="1440" w:hanging="360"/>
      </w:pPr>
      <w:rPr>
        <w:rFonts w:ascii="Gill Sans" w:eastAsia="MS Mincho" w:hAnsi="Gill Sans" w:cs="Tahoma"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15:restartNumberingAfterBreak="0">
    <w:nsid w:val="5CE2229F"/>
    <w:multiLevelType w:val="multilevel"/>
    <w:tmpl w:val="CC0A346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1" w15:restartNumberingAfterBreak="0">
    <w:nsid w:val="625826AF"/>
    <w:multiLevelType w:val="multilevel"/>
    <w:tmpl w:val="7F66114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2" w15:restartNumberingAfterBreak="0">
    <w:nsid w:val="628A0526"/>
    <w:multiLevelType w:val="multilevel"/>
    <w:tmpl w:val="6B647BC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3" w15:restartNumberingAfterBreak="0">
    <w:nsid w:val="64765881"/>
    <w:multiLevelType w:val="multilevel"/>
    <w:tmpl w:val="3D12327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4" w15:restartNumberingAfterBreak="0">
    <w:nsid w:val="6B530F4B"/>
    <w:multiLevelType w:val="multilevel"/>
    <w:tmpl w:val="EB5E0B8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5" w15:restartNumberingAfterBreak="0">
    <w:nsid w:val="6E045316"/>
    <w:multiLevelType w:val="hybridMultilevel"/>
    <w:tmpl w:val="6994EDE8"/>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6" w15:restartNumberingAfterBreak="0">
    <w:nsid w:val="72DA5E10"/>
    <w:multiLevelType w:val="multilevel"/>
    <w:tmpl w:val="CE16B07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7" w15:restartNumberingAfterBreak="0">
    <w:nsid w:val="77734A66"/>
    <w:multiLevelType w:val="multilevel"/>
    <w:tmpl w:val="FCFC1C2A"/>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8" w15:restartNumberingAfterBreak="0">
    <w:nsid w:val="7AB23FB7"/>
    <w:multiLevelType w:val="multilevel"/>
    <w:tmpl w:val="42E81D6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9" w15:restartNumberingAfterBreak="0">
    <w:nsid w:val="7F1C2607"/>
    <w:multiLevelType w:val="multilevel"/>
    <w:tmpl w:val="2F0ADA2A"/>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11"/>
  </w:num>
  <w:num w:numId="2">
    <w:abstractNumId w:val="23"/>
  </w:num>
  <w:num w:numId="3">
    <w:abstractNumId w:val="18"/>
  </w:num>
  <w:num w:numId="4">
    <w:abstractNumId w:val="27"/>
  </w:num>
  <w:num w:numId="5">
    <w:abstractNumId w:val="26"/>
  </w:num>
  <w:num w:numId="6">
    <w:abstractNumId w:val="24"/>
  </w:num>
  <w:num w:numId="7">
    <w:abstractNumId w:val="12"/>
  </w:num>
  <w:num w:numId="8">
    <w:abstractNumId w:val="10"/>
  </w:num>
  <w:num w:numId="9">
    <w:abstractNumId w:val="29"/>
  </w:num>
  <w:num w:numId="10">
    <w:abstractNumId w:val="5"/>
  </w:num>
  <w:num w:numId="11">
    <w:abstractNumId w:val="3"/>
  </w:num>
  <w:num w:numId="12">
    <w:abstractNumId w:val="7"/>
  </w:num>
  <w:num w:numId="13">
    <w:abstractNumId w:val="2"/>
  </w:num>
  <w:num w:numId="14">
    <w:abstractNumId w:val="19"/>
  </w:num>
  <w:num w:numId="15">
    <w:abstractNumId w:val="25"/>
  </w:num>
  <w:num w:numId="16">
    <w:abstractNumId w:val="1"/>
  </w:num>
  <w:num w:numId="17">
    <w:abstractNumId w:val="4"/>
  </w:num>
  <w:num w:numId="18">
    <w:abstractNumId w:val="0"/>
  </w:num>
  <w:num w:numId="19">
    <w:abstractNumId w:val="14"/>
  </w:num>
  <w:num w:numId="20">
    <w:abstractNumId w:val="22"/>
  </w:num>
  <w:num w:numId="21">
    <w:abstractNumId w:val="28"/>
  </w:num>
  <w:num w:numId="22">
    <w:abstractNumId w:val="15"/>
  </w:num>
  <w:num w:numId="23">
    <w:abstractNumId w:val="20"/>
  </w:num>
  <w:num w:numId="24">
    <w:abstractNumId w:val="17"/>
  </w:num>
  <w:num w:numId="25">
    <w:abstractNumId w:val="16"/>
  </w:num>
  <w:num w:numId="26">
    <w:abstractNumId w:val="13"/>
  </w:num>
  <w:num w:numId="27">
    <w:abstractNumId w:val="6"/>
  </w:num>
  <w:num w:numId="28">
    <w:abstractNumId w:val="8"/>
  </w:num>
  <w:num w:numId="29">
    <w:abstractNumId w:val="9"/>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CE6"/>
    <w:rsid w:val="00111BA4"/>
    <w:rsid w:val="00114CA1"/>
    <w:rsid w:val="001A65FD"/>
    <w:rsid w:val="001C078B"/>
    <w:rsid w:val="001F72A2"/>
    <w:rsid w:val="00293AFB"/>
    <w:rsid w:val="003C4DCA"/>
    <w:rsid w:val="006726A2"/>
    <w:rsid w:val="00783DCD"/>
    <w:rsid w:val="009738B7"/>
    <w:rsid w:val="009B4670"/>
    <w:rsid w:val="009F06A2"/>
    <w:rsid w:val="00B416F2"/>
    <w:rsid w:val="00B51361"/>
    <w:rsid w:val="00BF12D9"/>
    <w:rsid w:val="00CA65A2"/>
    <w:rsid w:val="00CC0CE6"/>
    <w:rsid w:val="00DE4700"/>
    <w:rsid w:val="00F31DAF"/>
    <w:rsid w:val="00F605E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C460C"/>
  <w15:docId w15:val="{8A8E4C20-E9D8-4497-837F-17DA6D531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ill Sans" w:eastAsia="Gill Sans" w:hAnsi="Gill Sans" w:cs="Gill Sans"/>
        <w:sz w:val="22"/>
        <w:szCs w:val="22"/>
        <w:lang w:val="fr-CA" w:eastAsia="ja-JP" w:bidi="fa-IR"/>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514A"/>
    <w:pPr>
      <w:spacing w:line="315" w:lineRule="atLeast"/>
    </w:pPr>
    <w:rPr>
      <w:rFonts w:eastAsia="MS Mincho" w:cs="Tahoma"/>
      <w:kern w:val="2"/>
      <w:sz w:val="24"/>
      <w:szCs w:val="24"/>
    </w:rPr>
  </w:style>
  <w:style w:type="paragraph" w:styleId="Titre2">
    <w:name w:val="heading 2"/>
    <w:basedOn w:val="Titre"/>
    <w:next w:val="Corpsdetexte"/>
    <w:link w:val="Titre2Car"/>
    <w:uiPriority w:val="9"/>
    <w:unhideWhenUsed/>
    <w:qFormat/>
    <w:rsid w:val="009B4670"/>
    <w:pPr>
      <w:spacing w:before="120"/>
      <w:outlineLvl w:val="1"/>
    </w:pPr>
    <w:rPr>
      <w:rFonts w:eastAsia="MS Mincho" w:cs="Tahoma"/>
      <w:b w:val="0"/>
      <w:bCs/>
      <w:i/>
      <w:sz w:val="32"/>
      <w:szCs w:val="36"/>
    </w:rPr>
  </w:style>
  <w:style w:type="paragraph" w:styleId="Titre3">
    <w:name w:val="heading 3"/>
    <w:basedOn w:val="Titre2"/>
    <w:next w:val="Corpsdetexte"/>
    <w:link w:val="Titre3Car"/>
    <w:uiPriority w:val="9"/>
    <w:unhideWhenUsed/>
    <w:qFormat/>
    <w:rsid w:val="009B4670"/>
    <w:pPr>
      <w:shd w:val="clear" w:color="auto" w:fill="EADDB2"/>
      <w:spacing w:before="0" w:after="0"/>
      <w:outlineLvl w:val="2"/>
    </w:pPr>
    <w:rPr>
      <w:i w:val="0"/>
      <w:sz w:val="24"/>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11">
    <w:name w:val="Titre 11"/>
    <w:basedOn w:val="Titre"/>
    <w:next w:val="Corpsdetexte"/>
    <w:uiPriority w:val="9"/>
    <w:qFormat/>
    <w:rsid w:val="003C514A"/>
    <w:pPr>
      <w:spacing w:before="240"/>
      <w:outlineLvl w:val="0"/>
    </w:pPr>
    <w:rPr>
      <w:rFonts w:eastAsia="MS Mincho" w:cs="Tahoma"/>
      <w:b w:val="0"/>
      <w:bCs/>
      <w:sz w:val="48"/>
      <w:szCs w:val="48"/>
    </w:rPr>
  </w:style>
  <w:style w:type="paragraph" w:customStyle="1" w:styleId="Titre21">
    <w:name w:val="Titre 21"/>
    <w:basedOn w:val="Titre"/>
    <w:next w:val="Corpsdetexte"/>
    <w:uiPriority w:val="9"/>
    <w:unhideWhenUsed/>
    <w:qFormat/>
    <w:rsid w:val="003C514A"/>
    <w:pPr>
      <w:spacing w:before="120"/>
      <w:outlineLvl w:val="1"/>
    </w:pPr>
    <w:rPr>
      <w:rFonts w:eastAsia="MS Mincho" w:cs="Tahoma"/>
      <w:b w:val="0"/>
      <w:bCs/>
      <w:i/>
      <w:sz w:val="32"/>
      <w:szCs w:val="36"/>
    </w:rPr>
  </w:style>
  <w:style w:type="paragraph" w:customStyle="1" w:styleId="Titre31">
    <w:name w:val="Titre 31"/>
    <w:basedOn w:val="Titre21"/>
    <w:next w:val="Corpsdetexte"/>
    <w:uiPriority w:val="9"/>
    <w:unhideWhenUsed/>
    <w:qFormat/>
    <w:rsid w:val="003C514A"/>
    <w:pPr>
      <w:shd w:val="clear" w:color="auto" w:fill="EADDB2"/>
      <w:spacing w:before="0" w:after="0"/>
      <w:outlineLvl w:val="2"/>
    </w:pPr>
    <w:rPr>
      <w:i w:val="0"/>
      <w:sz w:val="24"/>
      <w:szCs w:val="28"/>
    </w:rPr>
  </w:style>
  <w:style w:type="paragraph" w:customStyle="1" w:styleId="Titre41">
    <w:name w:val="Titre 41"/>
    <w:uiPriority w:val="9"/>
    <w:semiHidden/>
    <w:unhideWhenUsed/>
    <w:qFormat/>
    <w:rsid w:val="003C514A"/>
    <w:pPr>
      <w:keepNext/>
      <w:keepLines/>
      <w:spacing w:before="240" w:after="40"/>
      <w:outlineLvl w:val="3"/>
    </w:pPr>
    <w:rPr>
      <w:b/>
      <w:sz w:val="24"/>
      <w:szCs w:val="24"/>
    </w:rPr>
  </w:style>
  <w:style w:type="paragraph" w:customStyle="1" w:styleId="Titre51">
    <w:name w:val="Titre 51"/>
    <w:uiPriority w:val="9"/>
    <w:semiHidden/>
    <w:unhideWhenUsed/>
    <w:qFormat/>
    <w:rsid w:val="003C514A"/>
    <w:pPr>
      <w:keepNext/>
      <w:keepLines/>
      <w:spacing w:before="220" w:after="40"/>
      <w:outlineLvl w:val="4"/>
    </w:pPr>
    <w:rPr>
      <w:b/>
    </w:rPr>
  </w:style>
  <w:style w:type="paragraph" w:customStyle="1" w:styleId="Titre61">
    <w:name w:val="Titre 61"/>
    <w:uiPriority w:val="9"/>
    <w:semiHidden/>
    <w:unhideWhenUsed/>
    <w:qFormat/>
    <w:rsid w:val="003C514A"/>
    <w:pPr>
      <w:keepNext/>
      <w:keepLines/>
      <w:spacing w:before="200" w:after="40"/>
      <w:outlineLvl w:val="5"/>
    </w:pPr>
    <w:rPr>
      <w:b/>
      <w:sz w:val="20"/>
      <w:szCs w:val="20"/>
    </w:rPr>
  </w:style>
  <w:style w:type="character" w:customStyle="1" w:styleId="LienInternet">
    <w:name w:val="Lien Internet"/>
    <w:rsid w:val="003C514A"/>
    <w:rPr>
      <w:color w:val="000080"/>
      <w:u w:val="single"/>
    </w:rPr>
  </w:style>
  <w:style w:type="character" w:customStyle="1" w:styleId="Accentuationforte">
    <w:name w:val="Accentuation forte"/>
    <w:qFormat/>
    <w:rsid w:val="003C514A"/>
    <w:rPr>
      <w:b/>
      <w:bCs/>
    </w:rPr>
  </w:style>
  <w:style w:type="character" w:styleId="Accentuation">
    <w:name w:val="Emphasis"/>
    <w:qFormat/>
    <w:rsid w:val="003C514A"/>
    <w:rPr>
      <w:i/>
      <w:iCs/>
    </w:rPr>
  </w:style>
  <w:style w:type="character" w:customStyle="1" w:styleId="Puces">
    <w:name w:val="Puces"/>
    <w:qFormat/>
    <w:rsid w:val="003C514A"/>
    <w:rPr>
      <w:rFonts w:ascii="OpenSymbol" w:eastAsia="OpenSymbol" w:hAnsi="OpenSymbol" w:cs="OpenSymbol"/>
    </w:rPr>
  </w:style>
  <w:style w:type="character" w:customStyle="1" w:styleId="Caractresdenumrotation">
    <w:name w:val="Caractères de numérotation"/>
    <w:qFormat/>
    <w:rsid w:val="003C514A"/>
  </w:style>
  <w:style w:type="character" w:customStyle="1" w:styleId="Citation1">
    <w:name w:val="Citation1"/>
    <w:qFormat/>
    <w:rsid w:val="003C514A"/>
    <w:rPr>
      <w:i/>
      <w:iCs/>
    </w:rPr>
  </w:style>
  <w:style w:type="character" w:styleId="Marquedecommentaire">
    <w:name w:val="annotation reference"/>
    <w:qFormat/>
    <w:rsid w:val="003C514A"/>
    <w:rPr>
      <w:sz w:val="16"/>
      <w:szCs w:val="16"/>
    </w:rPr>
  </w:style>
  <w:style w:type="character" w:customStyle="1" w:styleId="CommentSubjectChar">
    <w:name w:val="Comment Subject Char"/>
    <w:basedOn w:val="CommentTextChar"/>
    <w:qFormat/>
    <w:rsid w:val="003C514A"/>
    <w:rPr>
      <w:b/>
      <w:bCs/>
      <w:sz w:val="20"/>
      <w:szCs w:val="20"/>
    </w:rPr>
  </w:style>
  <w:style w:type="character" w:customStyle="1" w:styleId="CommentTextChar">
    <w:name w:val="Comment Text Char"/>
    <w:qFormat/>
    <w:rsid w:val="003C514A"/>
    <w:rPr>
      <w:sz w:val="20"/>
      <w:szCs w:val="20"/>
    </w:rPr>
  </w:style>
  <w:style w:type="character" w:customStyle="1" w:styleId="Sautdindex">
    <w:name w:val="Saut d'index"/>
    <w:qFormat/>
    <w:rsid w:val="003C514A"/>
  </w:style>
  <w:style w:type="character" w:styleId="Accentuationlgre">
    <w:name w:val="Subtle Emphasis"/>
    <w:basedOn w:val="Policepardfaut"/>
    <w:qFormat/>
    <w:rsid w:val="003C514A"/>
    <w:rPr>
      <w:rFonts w:ascii="Avenir Next Demi Bold" w:hAnsi="Avenir Next Demi Bold"/>
      <w:b/>
      <w:i w:val="0"/>
      <w:iCs/>
      <w:color w:val="404040"/>
    </w:rPr>
  </w:style>
  <w:style w:type="character" w:customStyle="1" w:styleId="TextedebullesCar">
    <w:name w:val="Texte de bulles Car"/>
    <w:basedOn w:val="Policepardfaut"/>
    <w:link w:val="Textedebulles"/>
    <w:uiPriority w:val="99"/>
    <w:semiHidden/>
    <w:qFormat/>
    <w:rsid w:val="00E70B13"/>
    <w:rPr>
      <w:rFonts w:ascii="Tahoma" w:eastAsia="MS Mincho" w:hAnsi="Tahoma" w:cs="Tahoma"/>
      <w:kern w:val="2"/>
      <w:sz w:val="16"/>
      <w:szCs w:val="16"/>
    </w:rPr>
  </w:style>
  <w:style w:type="paragraph" w:styleId="Titre">
    <w:name w:val="Title"/>
    <w:basedOn w:val="Corpsdetexte"/>
    <w:next w:val="Corpsdetexte"/>
    <w:uiPriority w:val="10"/>
    <w:qFormat/>
    <w:rsid w:val="003C514A"/>
    <w:pPr>
      <w:keepNext/>
      <w:keepLines/>
      <w:spacing w:before="480" w:after="120" w:line="240" w:lineRule="auto"/>
    </w:pPr>
    <w:rPr>
      <w:b/>
      <w:sz w:val="72"/>
      <w:szCs w:val="72"/>
    </w:rPr>
  </w:style>
  <w:style w:type="paragraph" w:styleId="Corpsdetexte">
    <w:name w:val="Body Text"/>
    <w:rsid w:val="003C514A"/>
    <w:pPr>
      <w:spacing w:after="140" w:line="276" w:lineRule="auto"/>
    </w:pPr>
    <w:rPr>
      <w:sz w:val="24"/>
    </w:rPr>
  </w:style>
  <w:style w:type="paragraph" w:styleId="Liste">
    <w:name w:val="List"/>
    <w:basedOn w:val="Corpsdetexte"/>
    <w:rsid w:val="003C514A"/>
    <w:rPr>
      <w:rFonts w:cs="Tahoma"/>
    </w:rPr>
  </w:style>
  <w:style w:type="paragraph" w:customStyle="1" w:styleId="Lgende1">
    <w:name w:val="Légende1"/>
    <w:basedOn w:val="Normal"/>
    <w:qFormat/>
    <w:rsid w:val="00CC0CE6"/>
    <w:pPr>
      <w:suppressLineNumbers/>
      <w:spacing w:before="120" w:after="120"/>
    </w:pPr>
    <w:rPr>
      <w:rFonts w:ascii="Avenir Next" w:hAnsi="Avenir Next"/>
      <w:i/>
      <w:iCs/>
      <w:sz w:val="20"/>
    </w:rPr>
  </w:style>
  <w:style w:type="paragraph" w:customStyle="1" w:styleId="Index">
    <w:name w:val="Index"/>
    <w:qFormat/>
    <w:rsid w:val="003C514A"/>
    <w:pPr>
      <w:suppressLineNumbers/>
    </w:pPr>
    <w:rPr>
      <w:rFonts w:cs="Tahoma"/>
    </w:rPr>
  </w:style>
  <w:style w:type="paragraph" w:styleId="Lgende">
    <w:name w:val="caption"/>
    <w:qFormat/>
    <w:rsid w:val="003C514A"/>
    <w:pPr>
      <w:suppressLineNumbers/>
      <w:spacing w:before="120" w:after="120"/>
    </w:pPr>
    <w:rPr>
      <w:rFonts w:cs="Tahoma"/>
      <w:i/>
      <w:iCs/>
      <w:sz w:val="20"/>
      <w:szCs w:val="24"/>
    </w:rPr>
  </w:style>
  <w:style w:type="paragraph" w:customStyle="1" w:styleId="Texteprformat">
    <w:name w:val="Texte préformaté"/>
    <w:qFormat/>
    <w:rsid w:val="003C514A"/>
    <w:rPr>
      <w:rFonts w:ascii="Liberation Mono" w:eastAsia="Hiragino Sans" w:hAnsi="Liberation Mono" w:cs="Liberation Mono"/>
      <w:sz w:val="20"/>
      <w:szCs w:val="20"/>
    </w:rPr>
  </w:style>
  <w:style w:type="paragraph" w:customStyle="1" w:styleId="Citations">
    <w:name w:val="Citations"/>
    <w:qFormat/>
    <w:rsid w:val="003C514A"/>
    <w:pPr>
      <w:spacing w:after="283"/>
      <w:ind w:left="567" w:right="567"/>
    </w:pPr>
  </w:style>
  <w:style w:type="paragraph" w:customStyle="1" w:styleId="En-tteetpieddepage">
    <w:name w:val="En-tête et pied de page"/>
    <w:qFormat/>
    <w:rsid w:val="003C514A"/>
    <w:pPr>
      <w:suppressLineNumbers/>
      <w:tabs>
        <w:tab w:val="center" w:pos="6786"/>
        <w:tab w:val="right" w:pos="13572"/>
      </w:tabs>
    </w:pPr>
  </w:style>
  <w:style w:type="paragraph" w:customStyle="1" w:styleId="En-tte1">
    <w:name w:val="En-tête1"/>
    <w:basedOn w:val="En-tteetpieddepage"/>
    <w:rsid w:val="003C514A"/>
  </w:style>
  <w:style w:type="paragraph" w:customStyle="1" w:styleId="Contenudetableau">
    <w:name w:val="Contenu de tableau"/>
    <w:qFormat/>
    <w:rsid w:val="003C514A"/>
    <w:pPr>
      <w:widowControl w:val="0"/>
      <w:suppressLineNumbers/>
    </w:pPr>
  </w:style>
  <w:style w:type="paragraph" w:customStyle="1" w:styleId="Titredetableau">
    <w:name w:val="Titre de tableau"/>
    <w:basedOn w:val="Contenudetableau"/>
    <w:qFormat/>
    <w:rsid w:val="003C514A"/>
    <w:pPr>
      <w:jc w:val="center"/>
    </w:pPr>
    <w:rPr>
      <w:b/>
      <w:bCs/>
    </w:rPr>
  </w:style>
  <w:style w:type="paragraph" w:styleId="Sous-titre">
    <w:name w:val="Subtitle"/>
    <w:uiPriority w:val="11"/>
    <w:qFormat/>
    <w:rsid w:val="003C514A"/>
    <w:pPr>
      <w:keepNext/>
      <w:keepLines/>
      <w:spacing w:before="360" w:after="80"/>
    </w:pPr>
    <w:rPr>
      <w:rFonts w:ascii="Georgia" w:eastAsia="Georgia" w:hAnsi="Georgia" w:cs="Georgia"/>
      <w:i/>
      <w:color w:val="666666"/>
      <w:sz w:val="48"/>
      <w:szCs w:val="48"/>
    </w:rPr>
  </w:style>
  <w:style w:type="paragraph" w:styleId="Objetducommentaire">
    <w:name w:val="annotation subject"/>
    <w:basedOn w:val="Commentaire"/>
    <w:next w:val="Commentaire"/>
    <w:qFormat/>
    <w:rsid w:val="003C514A"/>
    <w:rPr>
      <w:b/>
      <w:bCs/>
    </w:rPr>
  </w:style>
  <w:style w:type="paragraph" w:styleId="Commentaire">
    <w:name w:val="annotation text"/>
    <w:qFormat/>
    <w:rsid w:val="003C514A"/>
    <w:rPr>
      <w:sz w:val="20"/>
      <w:szCs w:val="20"/>
    </w:rPr>
  </w:style>
  <w:style w:type="paragraph" w:customStyle="1" w:styleId="LO-normal1">
    <w:name w:val="LO-normal1"/>
    <w:qFormat/>
    <w:rsid w:val="003C514A"/>
  </w:style>
  <w:style w:type="paragraph" w:customStyle="1" w:styleId="Corpsdeliste">
    <w:name w:val="Corpsdeliste"/>
    <w:basedOn w:val="Corpsdetexte"/>
    <w:qFormat/>
    <w:rsid w:val="003C514A"/>
    <w:pPr>
      <w:tabs>
        <w:tab w:val="num" w:pos="720"/>
      </w:tabs>
      <w:spacing w:after="0" w:line="315" w:lineRule="atLeast"/>
      <w:ind w:left="720" w:hanging="360"/>
    </w:pPr>
  </w:style>
  <w:style w:type="paragraph" w:customStyle="1" w:styleId="Pieddepage1">
    <w:name w:val="Pied de page1"/>
    <w:basedOn w:val="En-tteetpieddepage"/>
    <w:rsid w:val="003C514A"/>
    <w:pPr>
      <w:tabs>
        <w:tab w:val="clear" w:pos="6786"/>
        <w:tab w:val="clear" w:pos="13572"/>
        <w:tab w:val="center" w:pos="4200"/>
        <w:tab w:val="right" w:pos="8400"/>
      </w:tabs>
    </w:pPr>
  </w:style>
  <w:style w:type="paragraph" w:styleId="Titreindex">
    <w:name w:val="index heading"/>
    <w:basedOn w:val="Titre"/>
    <w:qFormat/>
    <w:rsid w:val="003C514A"/>
    <w:pPr>
      <w:suppressLineNumbers/>
    </w:pPr>
    <w:rPr>
      <w:bCs/>
      <w:sz w:val="32"/>
      <w:szCs w:val="32"/>
    </w:rPr>
  </w:style>
  <w:style w:type="paragraph" w:styleId="TitreTR">
    <w:name w:val="toa heading"/>
    <w:basedOn w:val="Titreindex"/>
    <w:qFormat/>
    <w:rsid w:val="003C514A"/>
  </w:style>
  <w:style w:type="paragraph" w:customStyle="1" w:styleId="TM11">
    <w:name w:val="TM 11"/>
    <w:basedOn w:val="Index"/>
    <w:rsid w:val="003C514A"/>
    <w:pPr>
      <w:tabs>
        <w:tab w:val="right" w:leader="dot" w:pos="8400"/>
      </w:tabs>
    </w:pPr>
  </w:style>
  <w:style w:type="paragraph" w:customStyle="1" w:styleId="TM21">
    <w:name w:val="TM 21"/>
    <w:basedOn w:val="Index"/>
    <w:rsid w:val="003C514A"/>
    <w:pPr>
      <w:tabs>
        <w:tab w:val="right" w:leader="dot" w:pos="8117"/>
      </w:tabs>
      <w:ind w:left="283"/>
    </w:pPr>
  </w:style>
  <w:style w:type="paragraph" w:customStyle="1" w:styleId="Titre1">
    <w:name w:val="Titre_1"/>
    <w:basedOn w:val="Titre"/>
    <w:next w:val="Corpsdetexte"/>
    <w:qFormat/>
    <w:rsid w:val="003C514A"/>
    <w:rPr>
      <w:b w:val="0"/>
    </w:rPr>
  </w:style>
  <w:style w:type="paragraph" w:customStyle="1" w:styleId="Titre2-3">
    <w:name w:val="Titre2-3"/>
    <w:basedOn w:val="Titre21"/>
    <w:next w:val="Titre31"/>
    <w:qFormat/>
    <w:rsid w:val="003C514A"/>
    <w:pPr>
      <w:shd w:val="clear" w:color="auto" w:fill="AABC8C"/>
    </w:pPr>
    <w:rPr>
      <w:i w:val="0"/>
      <w:sz w:val="28"/>
    </w:rPr>
  </w:style>
  <w:style w:type="paragraph" w:customStyle="1" w:styleId="TM31">
    <w:name w:val="TM 31"/>
    <w:basedOn w:val="Index"/>
    <w:rsid w:val="003C514A"/>
    <w:pPr>
      <w:tabs>
        <w:tab w:val="right" w:leader="dot" w:pos="9406"/>
      </w:tabs>
      <w:ind w:left="566"/>
    </w:pPr>
  </w:style>
  <w:style w:type="paragraph" w:customStyle="1" w:styleId="ContenuPageGnrique">
    <w:name w:val="Contenu Page Générique"/>
    <w:basedOn w:val="Normal"/>
    <w:qFormat/>
    <w:rsid w:val="003C514A"/>
    <w:pPr>
      <w:spacing w:line="273" w:lineRule="atLeast"/>
    </w:pPr>
    <w:rPr>
      <w:rFonts w:ascii="Avenir Next" w:hAnsi="Avenir Next"/>
      <w:sz w:val="20"/>
      <w:szCs w:val="20"/>
    </w:rPr>
  </w:style>
  <w:style w:type="paragraph" w:styleId="Textedebulles">
    <w:name w:val="Balloon Text"/>
    <w:basedOn w:val="Normal"/>
    <w:link w:val="TextedebullesCar"/>
    <w:uiPriority w:val="99"/>
    <w:semiHidden/>
    <w:unhideWhenUsed/>
    <w:qFormat/>
    <w:rsid w:val="00E70B13"/>
    <w:pPr>
      <w:spacing w:line="240" w:lineRule="auto"/>
    </w:pPr>
    <w:rPr>
      <w:rFonts w:ascii="Tahoma" w:hAnsi="Tahoma"/>
      <w:sz w:val="16"/>
      <w:szCs w:val="16"/>
    </w:rPr>
  </w:style>
  <w:style w:type="paragraph" w:customStyle="1" w:styleId="Titreindex1">
    <w:name w:val="Titre index1"/>
    <w:basedOn w:val="Titre"/>
    <w:rsid w:val="00CC0CE6"/>
    <w:pPr>
      <w:suppressLineNumbers/>
    </w:pPr>
    <w:rPr>
      <w:bCs/>
      <w:sz w:val="32"/>
      <w:szCs w:val="32"/>
    </w:rPr>
  </w:style>
  <w:style w:type="paragraph" w:customStyle="1" w:styleId="TitreTR1">
    <w:name w:val="Titre TR1"/>
    <w:basedOn w:val="Titreindex1"/>
    <w:rsid w:val="00CC0CE6"/>
  </w:style>
  <w:style w:type="numbering" w:customStyle="1" w:styleId="ListeP">
    <w:name w:val="ListeP"/>
    <w:qFormat/>
    <w:rsid w:val="003C514A"/>
  </w:style>
  <w:style w:type="character" w:styleId="Lienhypertexte">
    <w:name w:val="Hyperlink"/>
    <w:basedOn w:val="Policepardfaut"/>
    <w:uiPriority w:val="99"/>
    <w:semiHidden/>
    <w:unhideWhenUsed/>
    <w:rsid w:val="009738B7"/>
    <w:rPr>
      <w:color w:val="0000FF"/>
      <w:u w:val="single"/>
    </w:rPr>
  </w:style>
  <w:style w:type="paragraph" w:styleId="Paragraphedeliste">
    <w:name w:val="List Paragraph"/>
    <w:basedOn w:val="Normal"/>
    <w:uiPriority w:val="34"/>
    <w:qFormat/>
    <w:rsid w:val="00BF12D9"/>
    <w:pPr>
      <w:ind w:left="720"/>
      <w:contextualSpacing/>
    </w:pPr>
  </w:style>
  <w:style w:type="table" w:styleId="Grilledutableau">
    <w:name w:val="Table Grid"/>
    <w:basedOn w:val="TableauNormal"/>
    <w:uiPriority w:val="39"/>
    <w:rsid w:val="00B513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9B4670"/>
    <w:pPr>
      <w:tabs>
        <w:tab w:val="center" w:pos="4320"/>
        <w:tab w:val="right" w:pos="8640"/>
      </w:tabs>
      <w:spacing w:line="240" w:lineRule="auto"/>
    </w:pPr>
  </w:style>
  <w:style w:type="character" w:customStyle="1" w:styleId="En-tteCar">
    <w:name w:val="En-tête Car"/>
    <w:basedOn w:val="Policepardfaut"/>
    <w:link w:val="En-tte"/>
    <w:uiPriority w:val="99"/>
    <w:rsid w:val="009B4670"/>
    <w:rPr>
      <w:rFonts w:eastAsia="MS Mincho" w:cs="Tahoma"/>
      <w:kern w:val="2"/>
      <w:sz w:val="24"/>
      <w:szCs w:val="24"/>
    </w:rPr>
  </w:style>
  <w:style w:type="paragraph" w:styleId="Pieddepage">
    <w:name w:val="footer"/>
    <w:basedOn w:val="Normal"/>
    <w:link w:val="PieddepageCar"/>
    <w:uiPriority w:val="99"/>
    <w:unhideWhenUsed/>
    <w:rsid w:val="009B4670"/>
    <w:pPr>
      <w:tabs>
        <w:tab w:val="center" w:pos="4320"/>
        <w:tab w:val="right" w:pos="8640"/>
      </w:tabs>
      <w:spacing w:line="240" w:lineRule="auto"/>
    </w:pPr>
  </w:style>
  <w:style w:type="character" w:customStyle="1" w:styleId="PieddepageCar">
    <w:name w:val="Pied de page Car"/>
    <w:basedOn w:val="Policepardfaut"/>
    <w:link w:val="Pieddepage"/>
    <w:uiPriority w:val="99"/>
    <w:rsid w:val="009B4670"/>
    <w:rPr>
      <w:rFonts w:eastAsia="MS Mincho" w:cs="Tahoma"/>
      <w:kern w:val="2"/>
      <w:sz w:val="24"/>
      <w:szCs w:val="24"/>
    </w:rPr>
  </w:style>
  <w:style w:type="character" w:customStyle="1" w:styleId="Titre2Car">
    <w:name w:val="Titre 2 Car"/>
    <w:basedOn w:val="Policepardfaut"/>
    <w:link w:val="Titre2"/>
    <w:uiPriority w:val="9"/>
    <w:rsid w:val="009B4670"/>
    <w:rPr>
      <w:rFonts w:eastAsia="MS Mincho" w:cs="Tahoma"/>
      <w:bCs/>
      <w:i/>
      <w:sz w:val="32"/>
      <w:szCs w:val="36"/>
    </w:rPr>
  </w:style>
  <w:style w:type="character" w:customStyle="1" w:styleId="Titre3Car">
    <w:name w:val="Titre 3 Car"/>
    <w:basedOn w:val="Policepardfaut"/>
    <w:link w:val="Titre3"/>
    <w:uiPriority w:val="9"/>
    <w:rsid w:val="009B4670"/>
    <w:rPr>
      <w:rFonts w:eastAsia="MS Mincho" w:cs="Tahoma"/>
      <w:bCs/>
      <w:sz w:val="24"/>
      <w:szCs w:val="28"/>
      <w:shd w:val="clear" w:color="auto" w:fill="EADDB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8280991">
      <w:bodyDiv w:val="1"/>
      <w:marLeft w:val="0"/>
      <w:marRight w:val="0"/>
      <w:marTop w:val="0"/>
      <w:marBottom w:val="0"/>
      <w:divBdr>
        <w:top w:val="none" w:sz="0" w:space="0" w:color="auto"/>
        <w:left w:val="none" w:sz="0" w:space="0" w:color="auto"/>
        <w:bottom w:val="none" w:sz="0" w:space="0" w:color="auto"/>
        <w:right w:val="none" w:sz="0" w:space="0" w:color="auto"/>
      </w:divBdr>
    </w:div>
    <w:div w:id="1322736312">
      <w:bodyDiv w:val="1"/>
      <w:marLeft w:val="0"/>
      <w:marRight w:val="0"/>
      <w:marTop w:val="0"/>
      <w:marBottom w:val="0"/>
      <w:divBdr>
        <w:top w:val="none" w:sz="0" w:space="0" w:color="auto"/>
        <w:left w:val="none" w:sz="0" w:space="0" w:color="auto"/>
        <w:bottom w:val="none" w:sz="0" w:space="0" w:color="auto"/>
        <w:right w:val="none" w:sz="0" w:space="0" w:color="auto"/>
      </w:divBdr>
    </w:div>
    <w:div w:id="21392937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10</Pages>
  <Words>2091</Words>
  <Characters>11503</Characters>
  <Application>Microsoft Office Word</Application>
  <DocSecurity>0</DocSecurity>
  <Lines>95</Lines>
  <Paragraphs>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Yves Otis</dc:creator>
  <cp:lastModifiedBy>Micheline Brûlé</cp:lastModifiedBy>
  <cp:revision>3</cp:revision>
  <dcterms:created xsi:type="dcterms:W3CDTF">2022-05-03T19:59:00Z</dcterms:created>
  <dcterms:modified xsi:type="dcterms:W3CDTF">2022-05-03T20:01:00Z</dcterms:modified>
  <dc:language>fr-CA</dc:language>
</cp:coreProperties>
</file>